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F9EAAE" w14:textId="77777777" w:rsidR="000E7A16" w:rsidRPr="00F90477" w:rsidRDefault="000E7A16" w:rsidP="000E7A16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1"/>
        <w:jc w:val="center"/>
        <w:rPr>
          <w:rFonts w:ascii="Times New Roman" w:hAnsi="Times New Roman"/>
          <w:b/>
          <w:bCs/>
          <w:sz w:val="24"/>
          <w:szCs w:val="24"/>
        </w:rPr>
      </w:pPr>
      <w:r w:rsidRPr="00F90477">
        <w:rPr>
          <w:rFonts w:ascii="Times New Roman" w:hAnsi="Times New Roman"/>
          <w:b/>
          <w:bCs/>
          <w:sz w:val="24"/>
          <w:szCs w:val="24"/>
        </w:rPr>
        <w:t xml:space="preserve">ДОГОВОР О ПРЕДОСТАВЛЕНИИ УСЛУГ </w:t>
      </w:r>
    </w:p>
    <w:p w14:paraId="2CACE6CF" w14:textId="77777777" w:rsidR="000E7A16" w:rsidRPr="00F90477" w:rsidRDefault="000E7A16" w:rsidP="000E7A16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1"/>
        <w:jc w:val="center"/>
        <w:rPr>
          <w:rFonts w:ascii="Times New Roman" w:hAnsi="Times New Roman"/>
          <w:b/>
          <w:bCs/>
          <w:sz w:val="24"/>
          <w:szCs w:val="24"/>
        </w:rPr>
      </w:pPr>
      <w:r w:rsidRPr="00F90477">
        <w:rPr>
          <w:rFonts w:ascii="Times New Roman" w:hAnsi="Times New Roman"/>
          <w:b/>
          <w:bCs/>
          <w:sz w:val="24"/>
          <w:szCs w:val="24"/>
        </w:rPr>
        <w:t>«ЦЕНТР ФИНАНСОВОГО КОНТРОЛЯ»</w:t>
      </w:r>
    </w:p>
    <w:p w14:paraId="001F65A0" w14:textId="77777777" w:rsidR="000E7A16" w:rsidRPr="00F90477" w:rsidRDefault="000E7A16" w:rsidP="000E7A16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1"/>
        <w:jc w:val="center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b/>
          <w:bCs/>
          <w:sz w:val="24"/>
          <w:szCs w:val="24"/>
        </w:rPr>
        <w:t xml:space="preserve">(Для </w:t>
      </w:r>
      <w:r>
        <w:rPr>
          <w:rFonts w:ascii="Times New Roman" w:hAnsi="Times New Roman"/>
          <w:b/>
          <w:bCs/>
          <w:sz w:val="24"/>
          <w:szCs w:val="24"/>
        </w:rPr>
        <w:t>юридичес</w:t>
      </w:r>
      <w:r w:rsidRPr="00F90477">
        <w:rPr>
          <w:rFonts w:ascii="Times New Roman" w:hAnsi="Times New Roman"/>
          <w:b/>
          <w:bCs/>
          <w:sz w:val="24"/>
          <w:szCs w:val="24"/>
        </w:rPr>
        <w:t>кого лица</w:t>
      </w:r>
      <w:r w:rsidR="00F91C44">
        <w:rPr>
          <w:rFonts w:ascii="Times New Roman" w:hAnsi="Times New Roman"/>
          <w:b/>
          <w:bCs/>
          <w:sz w:val="24"/>
          <w:szCs w:val="24"/>
        </w:rPr>
        <w:t xml:space="preserve"> Контролируемой компании</w:t>
      </w:r>
      <w:r w:rsidRPr="00F90477">
        <w:rPr>
          <w:rFonts w:ascii="Times New Roman" w:hAnsi="Times New Roman"/>
          <w:b/>
          <w:bCs/>
          <w:sz w:val="24"/>
          <w:szCs w:val="24"/>
        </w:rPr>
        <w:t>)</w:t>
      </w:r>
    </w:p>
    <w:p w14:paraId="4F8A571B" w14:textId="76CD0C6A" w:rsidR="000E7A16" w:rsidRPr="00F90477" w:rsidRDefault="00F61071" w:rsidP="000E7A16">
      <w:pPr>
        <w:widowControl w:val="0"/>
        <w:overflowPunct w:val="0"/>
        <w:autoSpaceDE w:val="0"/>
        <w:autoSpaceDN w:val="0"/>
        <w:adjustRightInd w:val="0"/>
        <w:spacing w:before="120" w:after="120" w:line="231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7406DE">
        <w:rPr>
          <w:rFonts w:ascii="Times New Roman" w:eastAsia="Times New Roman" w:hAnsi="Times New Roman"/>
          <w:sz w:val="24"/>
          <w:szCs w:val="24"/>
        </w:rPr>
        <w:t>Банк «Центр международных расчетов Абхазия» (общество с ограниченной ответственностью)</w:t>
      </w:r>
      <w:r w:rsidR="000E7A16" w:rsidRPr="00F90477">
        <w:rPr>
          <w:rFonts w:ascii="Times New Roman" w:hAnsi="Times New Roman"/>
          <w:sz w:val="24"/>
          <w:szCs w:val="24"/>
        </w:rPr>
        <w:t>,</w:t>
      </w:r>
      <w:r w:rsidR="000E7A16">
        <w:rPr>
          <w:rFonts w:ascii="Times New Roman" w:hAnsi="Times New Roman"/>
          <w:sz w:val="24"/>
          <w:szCs w:val="24"/>
        </w:rPr>
        <w:t xml:space="preserve"> в лице ____________________, действующего на основании _____________,</w:t>
      </w:r>
      <w:r w:rsidR="000E7A16" w:rsidRPr="00F90477">
        <w:rPr>
          <w:rFonts w:ascii="Times New Roman" w:hAnsi="Times New Roman"/>
          <w:sz w:val="24"/>
          <w:szCs w:val="24"/>
        </w:rPr>
        <w:t xml:space="preserve"> именуемое в дальнейшем «Банк», с одной стороны, и</w:t>
      </w:r>
      <w:r w:rsidR="000E7A16">
        <w:rPr>
          <w:rFonts w:ascii="Times New Roman" w:hAnsi="Times New Roman"/>
          <w:sz w:val="24"/>
          <w:szCs w:val="24"/>
        </w:rPr>
        <w:t xml:space="preserve"> __________________, в лице ____________________, действующего на основании _____________,</w:t>
      </w:r>
      <w:r w:rsidR="000E7A16" w:rsidRPr="00F90477">
        <w:rPr>
          <w:rFonts w:ascii="Times New Roman" w:hAnsi="Times New Roman"/>
          <w:sz w:val="24"/>
          <w:szCs w:val="24"/>
        </w:rPr>
        <w:t xml:space="preserve"> </w:t>
      </w:r>
      <w:r w:rsidR="000E7A16">
        <w:rPr>
          <w:rFonts w:ascii="Times New Roman" w:hAnsi="Times New Roman"/>
          <w:sz w:val="24"/>
          <w:szCs w:val="24"/>
        </w:rPr>
        <w:t>именуемая в дальнейшем «Контролируемая компания»</w:t>
      </w:r>
      <w:r w:rsidR="000E7A16" w:rsidRPr="00F90477">
        <w:rPr>
          <w:rFonts w:ascii="Times New Roman" w:hAnsi="Times New Roman"/>
          <w:sz w:val="24"/>
          <w:szCs w:val="24"/>
        </w:rPr>
        <w:t>, с другой стороны, при совместном упоминании в дальнейшем именуемые «Стороны», заключили настоящий Договор о предоставлении услуг «Центр финансового контроля» (далее – ЦФК), именуемый в дальнейшем «Договор», о нижеследующем.</w:t>
      </w:r>
    </w:p>
    <w:p w14:paraId="093C988E" w14:textId="77777777" w:rsidR="007B6549" w:rsidRPr="0048571B" w:rsidRDefault="007B6549" w:rsidP="007B6549">
      <w:pPr>
        <w:widowControl w:val="0"/>
        <w:autoSpaceDE w:val="0"/>
        <w:autoSpaceDN w:val="0"/>
        <w:adjustRightInd w:val="0"/>
        <w:spacing w:before="120" w:after="120" w:line="240" w:lineRule="auto"/>
        <w:ind w:left="2940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>1.  ТЕРМИНЫ И ОПРЕДЕЛЕНИЯ</w:t>
      </w:r>
    </w:p>
    <w:p w14:paraId="74B5371B" w14:textId="5A07098E" w:rsidR="007B6549" w:rsidRPr="0048571B" w:rsidRDefault="007B6549" w:rsidP="007B6549">
      <w:pPr>
        <w:widowControl w:val="0"/>
        <w:autoSpaceDE w:val="0"/>
        <w:autoSpaceDN w:val="0"/>
        <w:adjustRightInd w:val="0"/>
        <w:spacing w:before="120" w:after="120" w:line="23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Банк </w:t>
      </w:r>
      <w:r w:rsidRPr="0048571B">
        <w:rPr>
          <w:rFonts w:ascii="Times New Roman" w:hAnsi="Times New Roman"/>
          <w:sz w:val="24"/>
          <w:szCs w:val="24"/>
        </w:rPr>
        <w:t>-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F61071" w:rsidRPr="007406DE">
        <w:rPr>
          <w:rFonts w:ascii="Times New Roman" w:eastAsia="Times New Roman" w:hAnsi="Times New Roman"/>
          <w:sz w:val="24"/>
          <w:szCs w:val="24"/>
        </w:rPr>
        <w:t>Банк «Центр международных расчетов Абхазия» (общество с ограниченной ответственностью)</w:t>
      </w:r>
      <w:r w:rsidR="00C3624A" w:rsidRPr="00F90477">
        <w:rPr>
          <w:rFonts w:ascii="Times New Roman" w:hAnsi="Times New Roman"/>
          <w:sz w:val="24"/>
          <w:szCs w:val="24"/>
        </w:rPr>
        <w:t>.</w:t>
      </w:r>
    </w:p>
    <w:p w14:paraId="670FF780" w14:textId="77777777" w:rsidR="007B6549" w:rsidRPr="0048571B" w:rsidRDefault="007B6549" w:rsidP="007B6549">
      <w:pPr>
        <w:widowControl w:val="0"/>
        <w:autoSpaceDE w:val="0"/>
        <w:autoSpaceDN w:val="0"/>
        <w:adjustRightInd w:val="0"/>
        <w:spacing w:before="120" w:after="120" w:line="23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Договор - </w:t>
      </w:r>
      <w:r w:rsidRPr="0048571B">
        <w:rPr>
          <w:rFonts w:ascii="Times New Roman" w:hAnsi="Times New Roman"/>
          <w:sz w:val="24"/>
          <w:szCs w:val="24"/>
        </w:rPr>
        <w:t>договор о предоставлении услуг «Центр финансового контроля».</w:t>
      </w:r>
    </w:p>
    <w:p w14:paraId="6A96CA88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5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Договор СДБО </w:t>
      </w:r>
      <w:r w:rsidRPr="0048571B">
        <w:rPr>
          <w:rFonts w:ascii="Times New Roman" w:hAnsi="Times New Roman"/>
          <w:sz w:val="24"/>
          <w:szCs w:val="24"/>
        </w:rPr>
        <w:t>–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договор на обслуживание банковского(-их) счета(-ов) Клиента в системе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«Интернет Банк-Клиент».</w:t>
      </w:r>
    </w:p>
    <w:p w14:paraId="35E4A5DD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Документы </w:t>
      </w:r>
      <w:r w:rsidRPr="0048571B">
        <w:rPr>
          <w:rFonts w:ascii="Times New Roman" w:hAnsi="Times New Roman"/>
          <w:sz w:val="24"/>
          <w:szCs w:val="24"/>
        </w:rPr>
        <w:t xml:space="preserve">– документы, составленные </w:t>
      </w:r>
      <w:r w:rsidR="00B63D24">
        <w:rPr>
          <w:rFonts w:ascii="Times New Roman" w:hAnsi="Times New Roman"/>
          <w:sz w:val="24"/>
          <w:szCs w:val="24"/>
        </w:rPr>
        <w:t>Контролируемой компанией</w:t>
      </w:r>
      <w:r w:rsidR="00CE3A40" w:rsidRPr="0048571B">
        <w:rPr>
          <w:rFonts w:ascii="Times New Roman" w:hAnsi="Times New Roman"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по формам соответствующих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Приложений к настоящему Договору.</w:t>
      </w:r>
    </w:p>
    <w:p w14:paraId="1FBBDCB0" w14:textId="4E9EEF74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8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Заявление о подключении к услугам ЦФК (Заявление о подключении к ЦФК) </w:t>
      </w:r>
      <w:r w:rsidRPr="0048571B">
        <w:rPr>
          <w:rFonts w:ascii="Times New Roman" w:hAnsi="Times New Roman"/>
          <w:sz w:val="24"/>
          <w:szCs w:val="24"/>
        </w:rPr>
        <w:t>–</w:t>
      </w:r>
    </w:p>
    <w:p w14:paraId="050E17C5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8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Заявление о подключении к системе ЦФК Контролируемой компании.</w:t>
      </w:r>
    </w:p>
    <w:p w14:paraId="08B28D27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Заявление о подключении к услугам ЦФК Контролируемой компании </w:t>
      </w:r>
      <w:r w:rsidRPr="0048571B">
        <w:rPr>
          <w:rFonts w:ascii="Times New Roman" w:hAnsi="Times New Roman"/>
          <w:sz w:val="24"/>
          <w:szCs w:val="24"/>
        </w:rPr>
        <w:t>– документ,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составленный по форме Приложения №</w:t>
      </w:r>
      <w:r w:rsidR="00B11AE3">
        <w:rPr>
          <w:rFonts w:ascii="Times New Roman" w:hAnsi="Times New Roman"/>
          <w:sz w:val="24"/>
          <w:szCs w:val="24"/>
        </w:rPr>
        <w:t xml:space="preserve"> 3</w:t>
      </w:r>
      <w:r w:rsidRPr="0048571B">
        <w:rPr>
          <w:rFonts w:ascii="Times New Roman" w:hAnsi="Times New Roman"/>
          <w:sz w:val="24"/>
          <w:szCs w:val="24"/>
        </w:rPr>
        <w:t xml:space="preserve"> к настоящему Договору, в соответствии с которым Банк осуществляет подключение Контролируемой компании к системе ЦФК.</w:t>
      </w:r>
    </w:p>
    <w:p w14:paraId="44DDC791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9" w:lineRule="auto"/>
        <w:ind w:right="1"/>
        <w:jc w:val="both"/>
        <w:rPr>
          <w:rFonts w:ascii="Times New Roman" w:hAnsi="Times New Roman"/>
          <w:sz w:val="24"/>
          <w:szCs w:val="24"/>
        </w:rPr>
      </w:pPr>
      <w:bookmarkStart w:id="0" w:name="page2"/>
      <w:bookmarkEnd w:id="0"/>
      <w:r w:rsidRPr="0048571B">
        <w:rPr>
          <w:rFonts w:ascii="Times New Roman" w:hAnsi="Times New Roman"/>
          <w:b/>
          <w:bCs/>
          <w:sz w:val="24"/>
          <w:szCs w:val="24"/>
        </w:rPr>
        <w:t xml:space="preserve">Идентификационный номер ЦФК </w:t>
      </w:r>
      <w:r w:rsidRPr="0048571B">
        <w:rPr>
          <w:rFonts w:ascii="Times New Roman" w:hAnsi="Times New Roman"/>
          <w:sz w:val="24"/>
          <w:szCs w:val="24"/>
        </w:rPr>
        <w:t>– уникальный идентификационный номер, который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присваивается в системе ЦФК Контролирующей компании</w:t>
      </w:r>
      <w:r w:rsidR="002B586A">
        <w:rPr>
          <w:rFonts w:ascii="Times New Roman" w:hAnsi="Times New Roman"/>
          <w:sz w:val="24"/>
          <w:szCs w:val="24"/>
        </w:rPr>
        <w:t>/Контролеру</w:t>
      </w:r>
      <w:r w:rsidRPr="0048571B">
        <w:rPr>
          <w:rFonts w:ascii="Times New Roman" w:hAnsi="Times New Roman"/>
          <w:sz w:val="24"/>
          <w:szCs w:val="24"/>
        </w:rPr>
        <w:t xml:space="preserve"> и проставляется Банком в Заявлении о подключении к системе ЦФК Контролирующей компании</w:t>
      </w:r>
      <w:r w:rsidR="002B586A">
        <w:rPr>
          <w:rFonts w:ascii="Times New Roman" w:hAnsi="Times New Roman"/>
          <w:sz w:val="24"/>
          <w:szCs w:val="24"/>
        </w:rPr>
        <w:t>/Контролеру</w:t>
      </w:r>
      <w:r w:rsidRPr="0048571B">
        <w:rPr>
          <w:rFonts w:ascii="Times New Roman" w:hAnsi="Times New Roman"/>
          <w:sz w:val="24"/>
          <w:szCs w:val="24"/>
        </w:rPr>
        <w:t xml:space="preserve"> по факту подключения.</w:t>
      </w:r>
    </w:p>
    <w:p w14:paraId="0B3DDA93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Идентификационный номер ЦФК в обязательном порядке указывается в Заявлении о подключении к услугам ЦФК Контролируемой компании</w:t>
      </w:r>
      <w:r w:rsidR="000E3E08">
        <w:rPr>
          <w:rFonts w:ascii="Times New Roman" w:hAnsi="Times New Roman"/>
          <w:sz w:val="24"/>
          <w:szCs w:val="24"/>
        </w:rPr>
        <w:t>.</w:t>
      </w:r>
    </w:p>
    <w:p w14:paraId="5EF6E529" w14:textId="2EB7E303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Клиент – </w:t>
      </w:r>
      <w:r w:rsidRPr="0048571B">
        <w:rPr>
          <w:rFonts w:ascii="Times New Roman" w:hAnsi="Times New Roman"/>
          <w:sz w:val="24"/>
          <w:szCs w:val="24"/>
        </w:rPr>
        <w:t>юридическое лицо, индивидуальный предприниматель, физическое лицо,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 xml:space="preserve">занимающееся в установленном законодательством </w:t>
      </w:r>
      <w:r w:rsidR="00F61071" w:rsidRPr="00F61071">
        <w:rPr>
          <w:rFonts w:ascii="Times New Roman" w:hAnsi="Times New Roman"/>
          <w:sz w:val="24"/>
          <w:szCs w:val="24"/>
        </w:rPr>
        <w:t>Республики Абхазия</w:t>
      </w:r>
      <w:r w:rsidRPr="0048571B">
        <w:rPr>
          <w:rFonts w:ascii="Times New Roman" w:hAnsi="Times New Roman"/>
          <w:sz w:val="24"/>
          <w:szCs w:val="24"/>
        </w:rPr>
        <w:t xml:space="preserve"> порядке частной практикой</w:t>
      </w:r>
      <w:r w:rsidR="005722DB">
        <w:rPr>
          <w:rFonts w:ascii="Times New Roman" w:hAnsi="Times New Roman"/>
          <w:sz w:val="24"/>
          <w:szCs w:val="24"/>
        </w:rPr>
        <w:t>, имеющ</w:t>
      </w:r>
      <w:r w:rsidR="00BD33C8">
        <w:rPr>
          <w:rFonts w:ascii="Times New Roman" w:hAnsi="Times New Roman"/>
          <w:sz w:val="24"/>
          <w:szCs w:val="24"/>
        </w:rPr>
        <w:t>и</w:t>
      </w:r>
      <w:r w:rsidR="005722DB">
        <w:rPr>
          <w:rFonts w:ascii="Times New Roman" w:hAnsi="Times New Roman"/>
          <w:sz w:val="24"/>
          <w:szCs w:val="24"/>
        </w:rPr>
        <w:t>е открытый в Банке расчетный счет</w:t>
      </w:r>
      <w:r w:rsidRPr="0048571B">
        <w:rPr>
          <w:rFonts w:ascii="Times New Roman" w:hAnsi="Times New Roman"/>
          <w:sz w:val="24"/>
          <w:szCs w:val="24"/>
        </w:rPr>
        <w:t>.</w:t>
      </w:r>
    </w:p>
    <w:p w14:paraId="40C232BB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Контролируемый договор СДБО </w:t>
      </w:r>
      <w:r w:rsidRPr="0048571B">
        <w:rPr>
          <w:rFonts w:ascii="Times New Roman" w:hAnsi="Times New Roman"/>
          <w:sz w:val="24"/>
          <w:szCs w:val="24"/>
        </w:rPr>
        <w:t>– действующий договор СДБО, заключенный между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Банком и Контролируемой компанией, который подключен Контролируемой компанией к ЦФК. Реквизиты Контролируемого договора СДБО указываются в Заявлении о подключении к услугам ЦФК Контролируемой компании.</w:t>
      </w:r>
    </w:p>
    <w:p w14:paraId="75210BCB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Контролируемая компания </w:t>
      </w:r>
      <w:r w:rsidRPr="0048571B">
        <w:rPr>
          <w:rFonts w:ascii="Times New Roman" w:hAnsi="Times New Roman"/>
          <w:sz w:val="24"/>
          <w:szCs w:val="24"/>
        </w:rPr>
        <w:t>– Клиент, предоставивший право Контролирующей компании</w:t>
      </w:r>
      <w:r w:rsidR="002B586A">
        <w:rPr>
          <w:rFonts w:ascii="Times New Roman" w:hAnsi="Times New Roman"/>
          <w:sz w:val="24"/>
          <w:szCs w:val="24"/>
        </w:rPr>
        <w:t>/Контролеру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осуществлять Операции ЦФК по своим Контролируемым счетам в рамках Договора.</w:t>
      </w:r>
    </w:p>
    <w:p w14:paraId="0FCE5F1D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Контролируемый счет </w:t>
      </w:r>
      <w:r w:rsidRPr="0048571B">
        <w:rPr>
          <w:rFonts w:ascii="Times New Roman" w:hAnsi="Times New Roman"/>
          <w:sz w:val="24"/>
          <w:szCs w:val="24"/>
        </w:rPr>
        <w:t>– действующий банковский счет Контролируемой компании в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валюте Р</w:t>
      </w:r>
      <w:r w:rsidR="00654776" w:rsidRPr="0048571B">
        <w:rPr>
          <w:rFonts w:ascii="Times New Roman" w:hAnsi="Times New Roman"/>
          <w:sz w:val="24"/>
          <w:szCs w:val="24"/>
        </w:rPr>
        <w:t xml:space="preserve">оссийской </w:t>
      </w:r>
      <w:r w:rsidRPr="0048571B">
        <w:rPr>
          <w:rFonts w:ascii="Times New Roman" w:hAnsi="Times New Roman"/>
          <w:sz w:val="24"/>
          <w:szCs w:val="24"/>
        </w:rPr>
        <w:t>Ф</w:t>
      </w:r>
      <w:r w:rsidR="00654776" w:rsidRPr="0048571B">
        <w:rPr>
          <w:rFonts w:ascii="Times New Roman" w:hAnsi="Times New Roman"/>
          <w:sz w:val="24"/>
          <w:szCs w:val="24"/>
        </w:rPr>
        <w:t>едерации</w:t>
      </w:r>
      <w:r w:rsidRPr="0048571B">
        <w:rPr>
          <w:rFonts w:ascii="Times New Roman" w:hAnsi="Times New Roman"/>
          <w:sz w:val="24"/>
          <w:szCs w:val="24"/>
        </w:rPr>
        <w:t>, подключенный в установленном порядке к СДБО в рамках договора СДБО, который на текущий момент времени является Контролируемым договором СДБО.</w:t>
      </w:r>
    </w:p>
    <w:p w14:paraId="7B239274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Контролирующая компания </w:t>
      </w:r>
      <w:r w:rsidRPr="0048571B">
        <w:rPr>
          <w:rFonts w:ascii="Times New Roman" w:hAnsi="Times New Roman"/>
          <w:sz w:val="24"/>
          <w:szCs w:val="24"/>
        </w:rPr>
        <w:t xml:space="preserve">– </w:t>
      </w:r>
      <w:r w:rsidR="00AE1EBF">
        <w:rPr>
          <w:rFonts w:ascii="Times New Roman" w:hAnsi="Times New Roman"/>
          <w:sz w:val="24"/>
          <w:szCs w:val="24"/>
        </w:rPr>
        <w:t>юридическое лицо</w:t>
      </w:r>
      <w:r w:rsidRPr="0048571B">
        <w:rPr>
          <w:rFonts w:ascii="Times New Roman" w:hAnsi="Times New Roman"/>
          <w:sz w:val="24"/>
          <w:szCs w:val="24"/>
        </w:rPr>
        <w:t>,</w:t>
      </w:r>
      <w:r w:rsidR="00022F1F" w:rsidRPr="0048571B">
        <w:rPr>
          <w:rFonts w:ascii="Times New Roman" w:hAnsi="Times New Roman"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осуществляющ</w:t>
      </w:r>
      <w:r w:rsidR="00AE1EBF">
        <w:rPr>
          <w:rFonts w:ascii="Times New Roman" w:hAnsi="Times New Roman"/>
          <w:sz w:val="24"/>
          <w:szCs w:val="24"/>
        </w:rPr>
        <w:t>ее</w:t>
      </w:r>
      <w:r w:rsidRPr="0048571B">
        <w:rPr>
          <w:rFonts w:ascii="Times New Roman" w:hAnsi="Times New Roman"/>
          <w:sz w:val="24"/>
          <w:szCs w:val="24"/>
        </w:rPr>
        <w:t xml:space="preserve"> Операции ЦФК по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Контролируемым счетам в рамках Договора.</w:t>
      </w:r>
    </w:p>
    <w:p w14:paraId="1EB671D1" w14:textId="77777777" w:rsidR="002B586A" w:rsidRPr="00F90477" w:rsidRDefault="002B586A" w:rsidP="002B586A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b/>
          <w:sz w:val="24"/>
          <w:szCs w:val="24"/>
        </w:rPr>
        <w:t xml:space="preserve">Контролер </w:t>
      </w:r>
      <w:r w:rsidRPr="00F90477">
        <w:rPr>
          <w:rFonts w:ascii="Times New Roman" w:hAnsi="Times New Roman"/>
          <w:sz w:val="24"/>
          <w:szCs w:val="24"/>
        </w:rPr>
        <w:t>– физическое лицо, осуществляющее Операции ЦФК по</w:t>
      </w:r>
      <w:r w:rsidRPr="00F9047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90477">
        <w:rPr>
          <w:rFonts w:ascii="Times New Roman" w:hAnsi="Times New Roman"/>
          <w:sz w:val="24"/>
          <w:szCs w:val="24"/>
        </w:rPr>
        <w:t>Контролируемым счетам в рамках Договора.</w:t>
      </w:r>
    </w:p>
    <w:p w14:paraId="58391433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lastRenderedPageBreak/>
        <w:t xml:space="preserve">Операция ЦФК </w:t>
      </w:r>
      <w:r w:rsidRPr="0048571B">
        <w:rPr>
          <w:rFonts w:ascii="Times New Roman" w:hAnsi="Times New Roman"/>
          <w:sz w:val="24"/>
          <w:szCs w:val="24"/>
        </w:rPr>
        <w:t>– операция по Контролируемому счету, которую могут осуществлять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215A1">
        <w:rPr>
          <w:rFonts w:ascii="Times New Roman" w:hAnsi="Times New Roman"/>
          <w:sz w:val="24"/>
          <w:szCs w:val="24"/>
        </w:rPr>
        <w:t>Уполномоченные лица в</w:t>
      </w:r>
      <w:r w:rsidRPr="0048571B">
        <w:rPr>
          <w:rFonts w:ascii="Times New Roman" w:hAnsi="Times New Roman"/>
          <w:sz w:val="24"/>
          <w:szCs w:val="24"/>
        </w:rPr>
        <w:t xml:space="preserve"> рамках услуг ЦФК. Полный перечень Операций ЦФК и правила предоставления полномочий для их выполнения приведены в Приложении №1 к настоящему Договору.</w:t>
      </w:r>
    </w:p>
    <w:p w14:paraId="20C8C7FD" w14:textId="45765E0B" w:rsidR="00902D9D" w:rsidRPr="00F90477" w:rsidRDefault="00902D9D" w:rsidP="00902D9D">
      <w:pPr>
        <w:widowControl w:val="0"/>
        <w:tabs>
          <w:tab w:val="left" w:pos="9612"/>
        </w:tabs>
        <w:overflowPunct w:val="0"/>
        <w:autoSpaceDE w:val="0"/>
        <w:autoSpaceDN w:val="0"/>
        <w:adjustRightInd w:val="0"/>
        <w:spacing w:before="120" w:after="120" w:line="231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b/>
          <w:bCs/>
          <w:sz w:val="24"/>
          <w:szCs w:val="24"/>
        </w:rPr>
        <w:t xml:space="preserve">Рабочий день </w:t>
      </w:r>
      <w:r w:rsidRPr="00F90477">
        <w:rPr>
          <w:rFonts w:ascii="Times New Roman" w:hAnsi="Times New Roman"/>
          <w:sz w:val="24"/>
          <w:szCs w:val="24"/>
        </w:rPr>
        <w:t>– календарные дни с понедельника по пятницу включительно, если они не</w:t>
      </w:r>
      <w:r w:rsidRPr="00F90477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90477">
        <w:rPr>
          <w:rFonts w:ascii="Times New Roman" w:hAnsi="Times New Roman"/>
          <w:sz w:val="24"/>
          <w:szCs w:val="24"/>
        </w:rPr>
        <w:t xml:space="preserve">являются выходными или нерабочими праздничными днями в соответствии с </w:t>
      </w:r>
      <w:r>
        <w:rPr>
          <w:rFonts w:ascii="Times New Roman" w:hAnsi="Times New Roman"/>
          <w:sz w:val="24"/>
          <w:szCs w:val="24"/>
        </w:rPr>
        <w:t xml:space="preserve">законодательством Республики </w:t>
      </w:r>
      <w:r w:rsidR="003A1FCA">
        <w:rPr>
          <w:rFonts w:ascii="Times New Roman" w:hAnsi="Times New Roman"/>
          <w:sz w:val="24"/>
          <w:szCs w:val="24"/>
        </w:rPr>
        <w:t>Абхазия</w:t>
      </w:r>
      <w:r w:rsidRPr="00F90477">
        <w:rPr>
          <w:rFonts w:ascii="Times New Roman" w:hAnsi="Times New Roman"/>
          <w:sz w:val="24"/>
          <w:szCs w:val="24"/>
        </w:rPr>
        <w:t xml:space="preserve">, либо календарные дни - суббота и воскресенье, если </w:t>
      </w:r>
      <w:r>
        <w:rPr>
          <w:rFonts w:ascii="Times New Roman" w:hAnsi="Times New Roman"/>
          <w:sz w:val="24"/>
          <w:szCs w:val="24"/>
        </w:rPr>
        <w:t xml:space="preserve">законодательством </w:t>
      </w:r>
      <w:r w:rsidR="003A1FCA">
        <w:rPr>
          <w:rFonts w:ascii="Times New Roman" w:hAnsi="Times New Roman"/>
          <w:sz w:val="24"/>
          <w:szCs w:val="24"/>
        </w:rPr>
        <w:t>Республики Абхазия</w:t>
      </w:r>
      <w:r w:rsidR="003A1FCA" w:rsidRPr="00F90477">
        <w:rPr>
          <w:rFonts w:ascii="Times New Roman" w:hAnsi="Times New Roman"/>
          <w:sz w:val="24"/>
          <w:szCs w:val="24"/>
        </w:rPr>
        <w:t xml:space="preserve"> </w:t>
      </w:r>
      <w:r w:rsidRPr="00F90477">
        <w:rPr>
          <w:rFonts w:ascii="Times New Roman" w:hAnsi="Times New Roman"/>
          <w:sz w:val="24"/>
          <w:szCs w:val="24"/>
        </w:rPr>
        <w:t>они объявлены рабочими днями.</w:t>
      </w:r>
    </w:p>
    <w:p w14:paraId="51ACF81F" w14:textId="77777777" w:rsidR="007B6549" w:rsidRPr="0048571B" w:rsidRDefault="004F3935" w:rsidP="007B6549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right="1"/>
        <w:jc w:val="both"/>
        <w:rPr>
          <w:rFonts w:ascii="Times New Roman" w:hAnsi="Times New Roman"/>
          <w:sz w:val="24"/>
          <w:szCs w:val="24"/>
        </w:rPr>
      </w:pPr>
      <w:bookmarkStart w:id="1" w:name="page3"/>
      <w:bookmarkEnd w:id="1"/>
      <w:r w:rsidRPr="0048571B">
        <w:rPr>
          <w:rFonts w:ascii="Times New Roman" w:hAnsi="Times New Roman"/>
          <w:b/>
          <w:bCs/>
          <w:sz w:val="24"/>
          <w:szCs w:val="24"/>
        </w:rPr>
        <w:t>ВСП</w:t>
      </w:r>
      <w:r w:rsidR="007B6549"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7B6549" w:rsidRPr="0048571B">
        <w:rPr>
          <w:rFonts w:ascii="Times New Roman" w:hAnsi="Times New Roman"/>
          <w:sz w:val="24"/>
          <w:szCs w:val="24"/>
        </w:rPr>
        <w:t xml:space="preserve">– </w:t>
      </w:r>
      <w:r w:rsidR="008845AC" w:rsidRPr="0048571B">
        <w:rPr>
          <w:rFonts w:ascii="Times New Roman" w:hAnsi="Times New Roman"/>
          <w:sz w:val="24"/>
          <w:szCs w:val="24"/>
        </w:rPr>
        <w:t xml:space="preserve">Филиал Банка, </w:t>
      </w:r>
      <w:r w:rsidR="00177DCD" w:rsidRPr="0048571B">
        <w:rPr>
          <w:rFonts w:ascii="Times New Roman" w:hAnsi="Times New Roman"/>
          <w:sz w:val="24"/>
          <w:szCs w:val="24"/>
        </w:rPr>
        <w:t>О</w:t>
      </w:r>
      <w:r w:rsidR="007B6549" w:rsidRPr="0048571B">
        <w:rPr>
          <w:rFonts w:ascii="Times New Roman" w:hAnsi="Times New Roman"/>
          <w:sz w:val="24"/>
          <w:szCs w:val="24"/>
        </w:rPr>
        <w:t>перационные офисы Банка</w:t>
      </w:r>
      <w:r w:rsidR="008845AC" w:rsidRPr="0048571B">
        <w:rPr>
          <w:rFonts w:ascii="Times New Roman" w:hAnsi="Times New Roman"/>
          <w:sz w:val="24"/>
          <w:szCs w:val="24"/>
        </w:rPr>
        <w:t>/Филиала Банка</w:t>
      </w:r>
      <w:r w:rsidR="007B6549" w:rsidRPr="0048571B">
        <w:rPr>
          <w:rFonts w:ascii="Times New Roman" w:hAnsi="Times New Roman"/>
          <w:sz w:val="24"/>
          <w:szCs w:val="24"/>
        </w:rPr>
        <w:t>, осуществляющие обслуживание Клиентов.</w:t>
      </w:r>
    </w:p>
    <w:p w14:paraId="73B7947A" w14:textId="77777777" w:rsidR="007B6549" w:rsidRPr="0048571B" w:rsidRDefault="007B6549" w:rsidP="006026ED">
      <w:pPr>
        <w:widowControl w:val="0"/>
        <w:overflowPunct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Система дистанционного банковского обслуживания (СДБО) </w:t>
      </w:r>
      <w:r w:rsidRPr="0048571B">
        <w:rPr>
          <w:rFonts w:ascii="Times New Roman" w:hAnsi="Times New Roman"/>
          <w:sz w:val="24"/>
          <w:szCs w:val="24"/>
        </w:rPr>
        <w:t>– поддерживаемый Банком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программно-аппаратный комплекс, предназначенный для обеспечения обмена распоряжениями, документами и информацией в электронной форме и безбумажных расчетов между Банком и его Клиентами, обеспечивающий подготовку, защиту и обработку документов в электронном виде с использованием электронно-вычислительных средств обработки информации и публичной сети «Интернет», в котором также реализована возможность доказательного разрешения конфликтных ситуаций на основе применения системы защиты, состоящей из специальных программных и технических средств, организационных мер и договорно-правовых взаимоотношений.</w:t>
      </w:r>
    </w:p>
    <w:p w14:paraId="64C7F6A4" w14:textId="77777777" w:rsidR="007B6549" w:rsidRPr="0048571B" w:rsidRDefault="007B6549" w:rsidP="006026ED">
      <w:pPr>
        <w:widowControl w:val="0"/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Клиентам Банка доступ к СДБО предоставляется:</w:t>
      </w:r>
    </w:p>
    <w:p w14:paraId="664DE830" w14:textId="77777777" w:rsidR="007B6549" w:rsidRDefault="007B6549" w:rsidP="007B6549">
      <w:pPr>
        <w:widowControl w:val="0"/>
        <w:numPr>
          <w:ilvl w:val="0"/>
          <w:numId w:val="1"/>
        </w:numPr>
        <w:tabs>
          <w:tab w:val="clear" w:pos="720"/>
          <w:tab w:val="num" w:pos="413"/>
        </w:tabs>
        <w:overflowPunct w:val="0"/>
        <w:autoSpaceDE w:val="0"/>
        <w:autoSpaceDN w:val="0"/>
        <w:adjustRightInd w:val="0"/>
        <w:spacing w:before="120" w:after="120" w:line="218" w:lineRule="auto"/>
        <w:ind w:left="0" w:right="1" w:firstLine="173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через Клиентский модуль в режиме постоянного подключения к сети «Интернет» («Интернет Банк-Клиент» iBank2 БИФИТ). </w:t>
      </w:r>
    </w:p>
    <w:p w14:paraId="55D167E1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Система Центр финансового контроля (Система ЦФК) </w:t>
      </w:r>
      <w:r w:rsidRPr="0048571B">
        <w:rPr>
          <w:rFonts w:ascii="Times New Roman" w:hAnsi="Times New Roman"/>
          <w:sz w:val="24"/>
          <w:szCs w:val="24"/>
        </w:rPr>
        <w:t>– дополнительный сервис СДБО,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позволяющий Контролирующим компания</w:t>
      </w:r>
      <w:r w:rsidR="003B7FF8" w:rsidRPr="0048571B">
        <w:rPr>
          <w:rFonts w:ascii="Times New Roman" w:hAnsi="Times New Roman"/>
          <w:sz w:val="24"/>
          <w:szCs w:val="24"/>
        </w:rPr>
        <w:t>м</w:t>
      </w:r>
      <w:r w:rsidR="00F3726E">
        <w:rPr>
          <w:rFonts w:ascii="Times New Roman" w:hAnsi="Times New Roman"/>
          <w:sz w:val="24"/>
          <w:szCs w:val="24"/>
        </w:rPr>
        <w:t>/Контролерам</w:t>
      </w:r>
      <w:r w:rsidRPr="0048571B">
        <w:rPr>
          <w:rFonts w:ascii="Times New Roman" w:hAnsi="Times New Roman"/>
          <w:sz w:val="24"/>
          <w:szCs w:val="24"/>
        </w:rPr>
        <w:t xml:space="preserve"> в рамках услуг ЦФК осуществлять в едином окне Операции ЦФК по Контролируемым счетам.</w:t>
      </w:r>
    </w:p>
    <w:p w14:paraId="5D8B18E6" w14:textId="44382253" w:rsidR="00A11B58" w:rsidRPr="00F90477" w:rsidRDefault="00A11B58" w:rsidP="00A11B58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b/>
          <w:sz w:val="24"/>
          <w:szCs w:val="24"/>
        </w:rPr>
        <w:t>Тарифы</w:t>
      </w:r>
      <w:r w:rsidRPr="00F90477">
        <w:rPr>
          <w:rFonts w:ascii="Times New Roman" w:hAnsi="Times New Roman"/>
          <w:sz w:val="24"/>
          <w:szCs w:val="24"/>
        </w:rPr>
        <w:t xml:space="preserve"> – Тарифы комиссионного вознаграждения </w:t>
      </w:r>
      <w:r w:rsidR="003A1FCA" w:rsidRPr="007406DE">
        <w:rPr>
          <w:rFonts w:ascii="Times New Roman" w:eastAsia="Times New Roman" w:hAnsi="Times New Roman"/>
          <w:sz w:val="24"/>
          <w:szCs w:val="24"/>
        </w:rPr>
        <w:t>Банк ЦМР Абхазия</w:t>
      </w:r>
      <w:r w:rsidR="003A1FCA">
        <w:rPr>
          <w:rFonts w:ascii="Times New Roman" w:eastAsia="Times New Roman" w:hAnsi="Times New Roman"/>
          <w:sz w:val="24"/>
          <w:szCs w:val="24"/>
        </w:rPr>
        <w:t xml:space="preserve"> (ООО)</w:t>
      </w:r>
      <w:r>
        <w:rPr>
          <w:rFonts w:ascii="Times New Roman" w:hAnsi="Times New Roman"/>
          <w:sz w:val="24"/>
          <w:szCs w:val="24"/>
        </w:rPr>
        <w:t>.</w:t>
      </w:r>
    </w:p>
    <w:p w14:paraId="3C471A8E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0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Услуги ЦФК </w:t>
      </w:r>
      <w:r w:rsidRPr="0048571B">
        <w:rPr>
          <w:rFonts w:ascii="Times New Roman" w:hAnsi="Times New Roman"/>
          <w:sz w:val="24"/>
          <w:szCs w:val="24"/>
        </w:rPr>
        <w:t xml:space="preserve">– услуги, предоставляемые </w:t>
      </w:r>
      <w:r w:rsidR="004931F6" w:rsidRPr="0048571B">
        <w:rPr>
          <w:rFonts w:ascii="Times New Roman" w:hAnsi="Times New Roman"/>
          <w:sz w:val="24"/>
          <w:szCs w:val="24"/>
        </w:rPr>
        <w:t>Контролирующей компани</w:t>
      </w:r>
      <w:r w:rsidR="00F7269B">
        <w:rPr>
          <w:rFonts w:ascii="Times New Roman" w:hAnsi="Times New Roman"/>
          <w:sz w:val="24"/>
          <w:szCs w:val="24"/>
        </w:rPr>
        <w:t>и/</w:t>
      </w:r>
      <w:r w:rsidR="00F3726E">
        <w:rPr>
          <w:rFonts w:ascii="Times New Roman" w:hAnsi="Times New Roman"/>
          <w:sz w:val="24"/>
          <w:szCs w:val="24"/>
        </w:rPr>
        <w:t>Контролеру/</w:t>
      </w:r>
      <w:r w:rsidR="004931F6">
        <w:rPr>
          <w:rFonts w:ascii="Times New Roman" w:hAnsi="Times New Roman"/>
          <w:sz w:val="24"/>
          <w:szCs w:val="24"/>
        </w:rPr>
        <w:t>Контролируемой компании</w:t>
      </w:r>
      <w:r w:rsidRPr="0048571B">
        <w:rPr>
          <w:rFonts w:ascii="Times New Roman" w:hAnsi="Times New Roman"/>
          <w:sz w:val="24"/>
          <w:szCs w:val="24"/>
        </w:rPr>
        <w:t xml:space="preserve"> в рамках настоящего Договора.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Полный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перечень Услуг ЦФК приведен в Приложении №1 к настоящему Договору.</w:t>
      </w:r>
    </w:p>
    <w:p w14:paraId="0ED27BC0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Перечень подключаемых Услуг ЦФК указывается в Заявлении о подключении к услугам ЦФК Контролирующей компании</w:t>
      </w:r>
      <w:r w:rsidR="00F3726E">
        <w:rPr>
          <w:rFonts w:ascii="Times New Roman" w:hAnsi="Times New Roman"/>
          <w:sz w:val="24"/>
          <w:szCs w:val="24"/>
        </w:rPr>
        <w:t>/Контролера</w:t>
      </w:r>
      <w:r w:rsidRPr="0048571B">
        <w:rPr>
          <w:rFonts w:ascii="Times New Roman" w:hAnsi="Times New Roman"/>
          <w:sz w:val="24"/>
          <w:szCs w:val="24"/>
        </w:rPr>
        <w:t xml:space="preserve"> и в Заявлении о подключении к услугам ЦФК Контролируемой компании.</w:t>
      </w:r>
    </w:p>
    <w:p w14:paraId="3BE23723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Перечень подключенных услуг ЦФК определяет список Операций ЦФК, которые Уполномоченные лица могут осуществлять в рамках Договора ЦФК.</w:t>
      </w:r>
    </w:p>
    <w:p w14:paraId="706A1101" w14:textId="77777777" w:rsidR="007B6549" w:rsidRPr="002215A1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0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2215A1">
        <w:rPr>
          <w:rFonts w:ascii="Times New Roman" w:hAnsi="Times New Roman"/>
          <w:b/>
          <w:bCs/>
          <w:sz w:val="24"/>
          <w:szCs w:val="24"/>
        </w:rPr>
        <w:t xml:space="preserve">Уполномоченное лицо </w:t>
      </w:r>
      <w:r w:rsidRPr="002215A1">
        <w:rPr>
          <w:rFonts w:ascii="Times New Roman" w:hAnsi="Times New Roman"/>
          <w:sz w:val="24"/>
          <w:szCs w:val="24"/>
        </w:rPr>
        <w:t>–</w:t>
      </w:r>
      <w:r w:rsidR="009C408F" w:rsidRPr="002215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A6D45" w:rsidRPr="002215A1">
        <w:rPr>
          <w:rFonts w:ascii="Times New Roman" w:hAnsi="Times New Roman"/>
          <w:sz w:val="24"/>
          <w:szCs w:val="24"/>
        </w:rPr>
        <w:t>физическое лицо</w:t>
      </w:r>
      <w:r w:rsidR="00045E96" w:rsidRPr="002215A1">
        <w:rPr>
          <w:rFonts w:ascii="Times New Roman" w:hAnsi="Times New Roman"/>
          <w:sz w:val="24"/>
          <w:szCs w:val="24"/>
        </w:rPr>
        <w:t xml:space="preserve"> Контролер/физическое лицо, </w:t>
      </w:r>
      <w:r w:rsidRPr="002215A1">
        <w:rPr>
          <w:rFonts w:ascii="Times New Roman" w:hAnsi="Times New Roman"/>
          <w:sz w:val="24"/>
          <w:szCs w:val="24"/>
        </w:rPr>
        <w:t>уполномоченное Контролирующей компанией</w:t>
      </w:r>
      <w:r w:rsidR="005A6D45" w:rsidRPr="002215A1">
        <w:rPr>
          <w:rFonts w:ascii="Times New Roman" w:hAnsi="Times New Roman"/>
          <w:sz w:val="24"/>
          <w:szCs w:val="24"/>
        </w:rPr>
        <w:t>,</w:t>
      </w:r>
      <w:r w:rsidRPr="002215A1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2215A1">
        <w:rPr>
          <w:rFonts w:ascii="Times New Roman" w:hAnsi="Times New Roman"/>
          <w:sz w:val="24"/>
          <w:szCs w:val="24"/>
        </w:rPr>
        <w:t>на осуществление Операций ЦФК:</w:t>
      </w:r>
    </w:p>
    <w:p w14:paraId="301B44A8" w14:textId="77777777" w:rsidR="007B6549" w:rsidRPr="002215A1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right="1" w:firstLine="46"/>
        <w:jc w:val="both"/>
        <w:rPr>
          <w:rFonts w:ascii="Times New Roman" w:hAnsi="Times New Roman"/>
          <w:sz w:val="24"/>
          <w:szCs w:val="24"/>
        </w:rPr>
      </w:pPr>
      <w:r w:rsidRPr="002215A1">
        <w:rPr>
          <w:rFonts w:ascii="Times New Roman" w:hAnsi="Times New Roman"/>
          <w:sz w:val="24"/>
          <w:szCs w:val="24"/>
        </w:rPr>
        <w:t>- лицо, обладающее ЭП 1-ой или 2-ой категории; и/или</w:t>
      </w:r>
    </w:p>
    <w:p w14:paraId="2125AD16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8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2215A1">
        <w:rPr>
          <w:rFonts w:ascii="Times New Roman" w:hAnsi="Times New Roman"/>
          <w:sz w:val="24"/>
          <w:szCs w:val="24"/>
        </w:rPr>
        <w:t>- лицо, обладающее правом согласительной подписи (для расчетных документов, предоставляемых в Банк на бумажных носителях).</w:t>
      </w:r>
    </w:p>
    <w:p w14:paraId="3D6DE67B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0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Электронная подпись (ЭП) </w:t>
      </w:r>
      <w:r w:rsidRPr="0048571B">
        <w:rPr>
          <w:rFonts w:ascii="Times New Roman" w:hAnsi="Times New Roman"/>
          <w:sz w:val="24"/>
          <w:szCs w:val="24"/>
        </w:rPr>
        <w:t>-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усиленная неквалифицированная электронная подпись,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применяемая Уполномоченными лицами в системе ЦФК.</w:t>
      </w:r>
    </w:p>
    <w:p w14:paraId="3C2FCD15" w14:textId="77777777" w:rsidR="007B6549" w:rsidRPr="0048571B" w:rsidRDefault="007B6549" w:rsidP="00FD51B3">
      <w:pPr>
        <w:widowControl w:val="0"/>
        <w:overflowPunct w:val="0"/>
        <w:autoSpaceDE w:val="0"/>
        <w:autoSpaceDN w:val="0"/>
        <w:adjustRightInd w:val="0"/>
        <w:spacing w:before="120" w:after="120" w:line="221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ЭП 1-ой категории </w:t>
      </w:r>
      <w:r w:rsidRPr="0048571B">
        <w:rPr>
          <w:rFonts w:ascii="Times New Roman" w:hAnsi="Times New Roman"/>
          <w:sz w:val="24"/>
          <w:szCs w:val="24"/>
        </w:rPr>
        <w:t>– ЭП,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используемая Уполномоченными лицами, для осуществления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определенных Операций ЦФК. Перечень Операций ЦФК, которые могут быть осуществлены</w:t>
      </w:r>
      <w:bookmarkStart w:id="2" w:name="page4"/>
      <w:bookmarkEnd w:id="2"/>
      <w:r w:rsidR="00FD51B3" w:rsidRPr="0048571B">
        <w:rPr>
          <w:rFonts w:ascii="Times New Roman" w:hAnsi="Times New Roman"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Уполномоченным лицом с действующей ЭП 1-ой категории, зависит от перечня Услуг ЦФК, подключенных в рамках Договора.</w:t>
      </w:r>
    </w:p>
    <w:p w14:paraId="10DB74A6" w14:textId="77777777" w:rsidR="007B6549" w:rsidRPr="0048571B" w:rsidRDefault="007B6549" w:rsidP="007803AA">
      <w:pPr>
        <w:widowControl w:val="0"/>
        <w:overflowPunct w:val="0"/>
        <w:autoSpaceDE w:val="0"/>
        <w:autoSpaceDN w:val="0"/>
        <w:adjustRightInd w:val="0"/>
        <w:spacing w:before="120" w:after="120" w:line="220" w:lineRule="auto"/>
        <w:ind w:left="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ЭП 2-ой категории </w:t>
      </w:r>
      <w:r w:rsidRPr="0048571B">
        <w:rPr>
          <w:rFonts w:ascii="Times New Roman" w:hAnsi="Times New Roman"/>
          <w:sz w:val="24"/>
          <w:szCs w:val="24"/>
        </w:rPr>
        <w:t>–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ЭП,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используемая Уполномоченными лицами,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для осуществления</w:t>
      </w:r>
      <w:r w:rsidRPr="0048571B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определенных Операций ЦФК.</w:t>
      </w:r>
      <w:r w:rsidR="007803AA">
        <w:rPr>
          <w:rFonts w:ascii="Times New Roman" w:hAnsi="Times New Roman"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Перечень Операций ЦФК, которые могут быть осуществлены Уполномоченным лицом с действующей ЭП 2-ой категории, зависит от перечня Услуг ЦФК, подключенных в рамках Договора.</w:t>
      </w:r>
    </w:p>
    <w:p w14:paraId="4E16CBDC" w14:textId="77777777" w:rsidR="007B6549" w:rsidRPr="0048571B" w:rsidRDefault="007B6549" w:rsidP="007B6549">
      <w:pPr>
        <w:widowControl w:val="0"/>
        <w:numPr>
          <w:ilvl w:val="2"/>
          <w:numId w:val="2"/>
        </w:numPr>
        <w:tabs>
          <w:tab w:val="clear" w:pos="2160"/>
          <w:tab w:val="num" w:pos="3547"/>
        </w:tabs>
        <w:overflowPunct w:val="0"/>
        <w:autoSpaceDE w:val="0"/>
        <w:autoSpaceDN w:val="0"/>
        <w:adjustRightInd w:val="0"/>
        <w:spacing w:before="120" w:after="120" w:line="240" w:lineRule="auto"/>
        <w:ind w:left="3547" w:right="1" w:hanging="659"/>
        <w:jc w:val="both"/>
        <w:rPr>
          <w:rFonts w:ascii="Times New Roman" w:hAnsi="Times New Roman"/>
          <w:b/>
          <w:bCs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lastRenderedPageBreak/>
        <w:t xml:space="preserve">ОБЩИЕ ПОЛОЖЕНИЯ </w:t>
      </w:r>
    </w:p>
    <w:p w14:paraId="5B97A2AB" w14:textId="77777777" w:rsidR="00202350" w:rsidRPr="00F81D12" w:rsidRDefault="00202350" w:rsidP="00202350">
      <w:pPr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spacing w:before="120" w:after="120" w:line="225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F81D12">
        <w:rPr>
          <w:rFonts w:ascii="Times New Roman" w:hAnsi="Times New Roman"/>
          <w:sz w:val="24"/>
          <w:szCs w:val="24"/>
        </w:rPr>
        <w:t xml:space="preserve">Настоящий Договор устанавливает порядок подключения и порядок предоставления Услуг ЦФК, а также определяет права, ответственность и обязанности Сторон, возникающие при заключении Договора. </w:t>
      </w:r>
    </w:p>
    <w:p w14:paraId="63485B9A" w14:textId="77777777" w:rsidR="007B6549" w:rsidRPr="0048571B" w:rsidRDefault="00391919" w:rsidP="00391919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2.2. </w:t>
      </w:r>
      <w:r w:rsidR="007B6549" w:rsidRPr="0048571B">
        <w:rPr>
          <w:rFonts w:ascii="Times New Roman" w:hAnsi="Times New Roman"/>
          <w:sz w:val="24"/>
          <w:szCs w:val="24"/>
        </w:rPr>
        <w:t xml:space="preserve">Настоящий Договор между Банком и Контролируемой компанией заключается при выполнении следующих условий: </w:t>
      </w:r>
    </w:p>
    <w:p w14:paraId="69EF08D8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8" w:lineRule="auto"/>
        <w:ind w:left="7" w:right="1" w:firstLine="708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- Контролируемая компания открыла в Банке расчетный(-е) счет(-а) в рублях Р</w:t>
      </w:r>
      <w:r w:rsidR="001849E0" w:rsidRPr="0048571B">
        <w:rPr>
          <w:rFonts w:ascii="Times New Roman" w:hAnsi="Times New Roman"/>
          <w:sz w:val="24"/>
          <w:szCs w:val="24"/>
        </w:rPr>
        <w:t xml:space="preserve">оссийской </w:t>
      </w:r>
      <w:r w:rsidR="00E147D2" w:rsidRPr="0048571B">
        <w:rPr>
          <w:rFonts w:ascii="Times New Roman" w:hAnsi="Times New Roman"/>
          <w:sz w:val="24"/>
          <w:szCs w:val="24"/>
        </w:rPr>
        <w:t>Фе</w:t>
      </w:r>
      <w:r w:rsidR="001849E0" w:rsidRPr="0048571B">
        <w:rPr>
          <w:rFonts w:ascii="Times New Roman" w:hAnsi="Times New Roman"/>
          <w:sz w:val="24"/>
          <w:szCs w:val="24"/>
        </w:rPr>
        <w:t>дерации</w:t>
      </w:r>
      <w:r w:rsidRPr="0048571B">
        <w:rPr>
          <w:rFonts w:ascii="Times New Roman" w:hAnsi="Times New Roman"/>
          <w:sz w:val="24"/>
          <w:szCs w:val="24"/>
        </w:rPr>
        <w:t xml:space="preserve"> (далее – Счет или Счета). </w:t>
      </w:r>
    </w:p>
    <w:p w14:paraId="123347DF" w14:textId="77777777" w:rsidR="007B6549" w:rsidRPr="0048571B" w:rsidRDefault="007B6549" w:rsidP="00926BD5">
      <w:pPr>
        <w:widowControl w:val="0"/>
        <w:numPr>
          <w:ilvl w:val="1"/>
          <w:numId w:val="4"/>
        </w:numPr>
        <w:tabs>
          <w:tab w:val="clear" w:pos="1440"/>
          <w:tab w:val="num" w:pos="709"/>
        </w:tabs>
        <w:overflowPunct w:val="0"/>
        <w:autoSpaceDE w:val="0"/>
        <w:autoSpaceDN w:val="0"/>
        <w:adjustRightInd w:val="0"/>
        <w:spacing w:before="120" w:after="120" w:line="240" w:lineRule="auto"/>
        <w:ind w:left="0" w:right="1" w:firstLine="56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Контролируемая компания заключила Договор(-а) СДБО по Счетам, подключаемым </w:t>
      </w:r>
      <w:r w:rsidR="00A23160" w:rsidRPr="0048571B">
        <w:rPr>
          <w:rFonts w:ascii="Times New Roman" w:hAnsi="Times New Roman"/>
          <w:sz w:val="24"/>
          <w:szCs w:val="24"/>
        </w:rPr>
        <w:t>к услуге(-ам) ЦФК.</w:t>
      </w:r>
    </w:p>
    <w:p w14:paraId="54590416" w14:textId="77777777" w:rsidR="007B6549" w:rsidRPr="0048571B" w:rsidRDefault="007B6549" w:rsidP="00391919">
      <w:pPr>
        <w:widowControl w:val="0"/>
        <w:tabs>
          <w:tab w:val="num" w:pos="1612"/>
        </w:tabs>
        <w:overflowPunct w:val="0"/>
        <w:autoSpaceDE w:val="0"/>
        <w:autoSpaceDN w:val="0"/>
        <w:adjustRightInd w:val="0"/>
        <w:spacing w:before="120" w:after="120" w:line="225" w:lineRule="auto"/>
        <w:ind w:left="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2.3. Договор между Банком и Контролируемой компанией считается заключенным с даты проставления Банком отметки о подключении на Заявлении о подключении к ЦФК с указанием даты подключения.</w:t>
      </w:r>
      <w:r w:rsidR="00EE3E11">
        <w:rPr>
          <w:rFonts w:ascii="Times New Roman" w:hAnsi="Times New Roman"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При этом Заявление о подключени</w:t>
      </w:r>
      <w:r w:rsidR="008942F5" w:rsidRPr="0048571B">
        <w:rPr>
          <w:rFonts w:ascii="Times New Roman" w:hAnsi="Times New Roman"/>
          <w:sz w:val="24"/>
          <w:szCs w:val="24"/>
        </w:rPr>
        <w:t>и</w:t>
      </w:r>
      <w:r w:rsidRPr="0048571B">
        <w:rPr>
          <w:rFonts w:ascii="Times New Roman" w:hAnsi="Times New Roman"/>
          <w:sz w:val="24"/>
          <w:szCs w:val="24"/>
        </w:rPr>
        <w:t xml:space="preserve"> к ЦФК Контролируемой компании принимается Банком только при наличии в Банке соответствующего Заявления о подключени</w:t>
      </w:r>
      <w:r w:rsidR="00A41C8B" w:rsidRPr="0048571B">
        <w:rPr>
          <w:rFonts w:ascii="Times New Roman" w:hAnsi="Times New Roman"/>
          <w:sz w:val="24"/>
          <w:szCs w:val="24"/>
        </w:rPr>
        <w:t>и</w:t>
      </w:r>
      <w:r w:rsidRPr="0048571B">
        <w:rPr>
          <w:rFonts w:ascii="Times New Roman" w:hAnsi="Times New Roman"/>
          <w:sz w:val="24"/>
          <w:szCs w:val="24"/>
        </w:rPr>
        <w:t xml:space="preserve"> к ЦФК Контролирующей компании</w:t>
      </w:r>
      <w:r w:rsidR="00045E96">
        <w:rPr>
          <w:rFonts w:ascii="Times New Roman" w:hAnsi="Times New Roman"/>
          <w:sz w:val="24"/>
          <w:szCs w:val="24"/>
        </w:rPr>
        <w:t>/Контролера</w:t>
      </w:r>
      <w:r w:rsidRPr="0048571B">
        <w:rPr>
          <w:rFonts w:ascii="Times New Roman" w:hAnsi="Times New Roman"/>
          <w:sz w:val="24"/>
          <w:szCs w:val="24"/>
        </w:rPr>
        <w:t xml:space="preserve"> с отметкой Банка о подключении. </w:t>
      </w:r>
    </w:p>
    <w:p w14:paraId="75FEA42B" w14:textId="77777777" w:rsidR="007B6549" w:rsidRPr="0048571B" w:rsidRDefault="00D15D88" w:rsidP="00D15D88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2.4. </w:t>
      </w:r>
      <w:r w:rsidR="007B6549" w:rsidRPr="0048571B">
        <w:rPr>
          <w:rFonts w:ascii="Times New Roman" w:hAnsi="Times New Roman"/>
          <w:sz w:val="24"/>
          <w:szCs w:val="24"/>
        </w:rPr>
        <w:t xml:space="preserve">Второй экземпляр принятого Банком Заявления о подключении к ЦФК передается </w:t>
      </w:r>
      <w:r w:rsidR="00AF38F4">
        <w:rPr>
          <w:rFonts w:ascii="Times New Roman" w:hAnsi="Times New Roman"/>
          <w:sz w:val="24"/>
          <w:szCs w:val="24"/>
        </w:rPr>
        <w:t>Контролируемой компании</w:t>
      </w:r>
      <w:r w:rsidR="007B6549" w:rsidRPr="0048571B">
        <w:rPr>
          <w:rFonts w:ascii="Times New Roman" w:hAnsi="Times New Roman"/>
          <w:sz w:val="24"/>
          <w:szCs w:val="24"/>
        </w:rPr>
        <w:t xml:space="preserve"> по факту подключения к системе </w:t>
      </w:r>
      <w:r w:rsidR="00B92DD2">
        <w:rPr>
          <w:rFonts w:ascii="Times New Roman" w:hAnsi="Times New Roman"/>
          <w:sz w:val="24"/>
          <w:szCs w:val="24"/>
        </w:rPr>
        <w:t>ЦФК</w:t>
      </w:r>
      <w:r w:rsidR="007B6549" w:rsidRPr="0048571B">
        <w:rPr>
          <w:rFonts w:ascii="Times New Roman" w:hAnsi="Times New Roman"/>
          <w:sz w:val="24"/>
          <w:szCs w:val="24"/>
        </w:rPr>
        <w:t xml:space="preserve"> и является документом, подтверждающим факт заключения Договора. </w:t>
      </w:r>
    </w:p>
    <w:p w14:paraId="44ED0034" w14:textId="77777777" w:rsidR="007B6549" w:rsidRPr="00EE3E11" w:rsidRDefault="0016078B" w:rsidP="0016078B">
      <w:pPr>
        <w:widowControl w:val="0"/>
        <w:overflowPunct w:val="0"/>
        <w:autoSpaceDE w:val="0"/>
        <w:autoSpaceDN w:val="0"/>
        <w:adjustRightInd w:val="0"/>
        <w:spacing w:before="120" w:after="120" w:line="240" w:lineRule="auto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2.5. </w:t>
      </w:r>
      <w:r w:rsidR="007B6549" w:rsidRPr="00EE3E11">
        <w:rPr>
          <w:rFonts w:ascii="Times New Roman" w:hAnsi="Times New Roman"/>
          <w:sz w:val="24"/>
          <w:szCs w:val="24"/>
        </w:rPr>
        <w:t xml:space="preserve">В рамках настоящего Договора Документы предоставляются </w:t>
      </w:r>
      <w:r w:rsidR="00AF38F4">
        <w:rPr>
          <w:rFonts w:ascii="Times New Roman" w:hAnsi="Times New Roman"/>
          <w:sz w:val="24"/>
          <w:szCs w:val="24"/>
        </w:rPr>
        <w:t>Контролируемой компанией</w:t>
      </w:r>
      <w:r w:rsidR="007B6549" w:rsidRPr="00EE3E11">
        <w:rPr>
          <w:rFonts w:ascii="Times New Roman" w:hAnsi="Times New Roman"/>
          <w:sz w:val="24"/>
          <w:szCs w:val="24"/>
        </w:rPr>
        <w:t xml:space="preserve"> </w:t>
      </w:r>
      <w:r w:rsidR="00076D83" w:rsidRPr="00EE3E11">
        <w:rPr>
          <w:rFonts w:ascii="Times New Roman" w:hAnsi="Times New Roman"/>
          <w:sz w:val="24"/>
          <w:szCs w:val="24"/>
        </w:rPr>
        <w:t>в</w:t>
      </w:r>
      <w:r w:rsidR="007B6549" w:rsidRPr="00EE3E11">
        <w:rPr>
          <w:rFonts w:ascii="Times New Roman" w:hAnsi="Times New Roman"/>
          <w:sz w:val="24"/>
          <w:szCs w:val="24"/>
        </w:rPr>
        <w:t xml:space="preserve"> Банк</w:t>
      </w:r>
      <w:r w:rsidR="00076D83" w:rsidRPr="00EE3E11">
        <w:rPr>
          <w:rFonts w:ascii="Times New Roman" w:hAnsi="Times New Roman"/>
          <w:sz w:val="24"/>
          <w:szCs w:val="24"/>
        </w:rPr>
        <w:t xml:space="preserve"> или ВСП</w:t>
      </w:r>
      <w:r w:rsidR="007B6549" w:rsidRPr="00EE3E11">
        <w:rPr>
          <w:rFonts w:ascii="Times New Roman" w:hAnsi="Times New Roman"/>
          <w:sz w:val="24"/>
          <w:szCs w:val="24"/>
        </w:rPr>
        <w:t>, в котором он</w:t>
      </w:r>
      <w:r w:rsidR="00D15D88">
        <w:rPr>
          <w:rFonts w:ascii="Times New Roman" w:hAnsi="Times New Roman"/>
          <w:sz w:val="24"/>
          <w:szCs w:val="24"/>
        </w:rPr>
        <w:t>а</w:t>
      </w:r>
      <w:r w:rsidR="007B6549" w:rsidRPr="00EE3E11">
        <w:rPr>
          <w:rFonts w:ascii="Times New Roman" w:hAnsi="Times New Roman"/>
          <w:sz w:val="24"/>
          <w:szCs w:val="24"/>
        </w:rPr>
        <w:t xml:space="preserve"> обслуживаются. Документы предоставляются в Банк в двух экземплярах на бумажном носителе, оформленные в соответствии с Приложениями к Договору, подписанные уполномоченным лицом и скрепленные печатью </w:t>
      </w:r>
      <w:r w:rsidR="00700FAC">
        <w:rPr>
          <w:rFonts w:ascii="Times New Roman" w:hAnsi="Times New Roman"/>
          <w:sz w:val="24"/>
          <w:szCs w:val="24"/>
        </w:rPr>
        <w:t>Контролируемой компании</w:t>
      </w:r>
      <w:r w:rsidR="007B6549" w:rsidRPr="00EE3E11">
        <w:rPr>
          <w:rFonts w:ascii="Times New Roman" w:hAnsi="Times New Roman"/>
          <w:sz w:val="24"/>
          <w:szCs w:val="24"/>
        </w:rPr>
        <w:t xml:space="preserve">. По факту обработки Документа второй экземпляр с отметками Банка передается </w:t>
      </w:r>
      <w:r w:rsidR="00700FAC">
        <w:rPr>
          <w:rFonts w:ascii="Times New Roman" w:hAnsi="Times New Roman"/>
          <w:sz w:val="24"/>
          <w:szCs w:val="24"/>
        </w:rPr>
        <w:t>Контролируемой компании</w:t>
      </w:r>
      <w:r w:rsidR="007B6549" w:rsidRPr="00EE3E11">
        <w:rPr>
          <w:rFonts w:ascii="Times New Roman" w:hAnsi="Times New Roman"/>
          <w:sz w:val="24"/>
          <w:szCs w:val="24"/>
        </w:rPr>
        <w:t xml:space="preserve">. </w:t>
      </w:r>
    </w:p>
    <w:p w14:paraId="532DAB06" w14:textId="77777777" w:rsidR="000A3072" w:rsidRPr="00F90477" w:rsidRDefault="000A3072" w:rsidP="000A3072">
      <w:pPr>
        <w:widowControl w:val="0"/>
        <w:overflowPunct w:val="0"/>
        <w:autoSpaceDE w:val="0"/>
        <w:autoSpaceDN w:val="0"/>
        <w:adjustRightInd w:val="0"/>
        <w:spacing w:before="120" w:after="120" w:line="231" w:lineRule="auto"/>
        <w:ind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</w:t>
      </w:r>
      <w:r w:rsidR="0016078B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. </w:t>
      </w:r>
      <w:r w:rsidRPr="00026247">
        <w:rPr>
          <w:rFonts w:ascii="Times New Roman" w:hAnsi="Times New Roman"/>
          <w:sz w:val="24"/>
          <w:szCs w:val="24"/>
        </w:rPr>
        <w:t>Стороны договорились, что Банк вправе вносить изменения и (или) дополнения в Тарифы. При этом изменения и (или) дополнения, внесенные Банком в</w:t>
      </w:r>
      <w:r w:rsidRPr="00F90477">
        <w:rPr>
          <w:rFonts w:ascii="Times New Roman" w:hAnsi="Times New Roman"/>
          <w:sz w:val="24"/>
          <w:szCs w:val="24"/>
        </w:rPr>
        <w:t xml:space="preserve"> Тарифы, становятся обязательными для Сторон с даты введения в действие Тарифов. При этом Банк обязан уведомить </w:t>
      </w:r>
      <w:r>
        <w:rPr>
          <w:rFonts w:ascii="Times New Roman" w:hAnsi="Times New Roman"/>
          <w:sz w:val="24"/>
          <w:szCs w:val="24"/>
        </w:rPr>
        <w:t>Контролируемую компанию</w:t>
      </w:r>
      <w:r w:rsidRPr="00F90477">
        <w:rPr>
          <w:rFonts w:ascii="Times New Roman" w:hAnsi="Times New Roman"/>
          <w:sz w:val="24"/>
          <w:szCs w:val="24"/>
        </w:rPr>
        <w:t xml:space="preserve"> не менее чем за 3 (три) календарных дня до даты введения соответствующих Тарифов, путем </w:t>
      </w:r>
      <w:r>
        <w:rPr>
          <w:rFonts w:ascii="Times New Roman" w:hAnsi="Times New Roman"/>
          <w:sz w:val="24"/>
          <w:szCs w:val="24"/>
        </w:rPr>
        <w:t>направления соответствующего уведомления</w:t>
      </w:r>
      <w:r w:rsidRPr="00F90477">
        <w:rPr>
          <w:rFonts w:ascii="Times New Roman" w:hAnsi="Times New Roman"/>
          <w:sz w:val="24"/>
          <w:szCs w:val="24"/>
          <w:u w:val="single"/>
        </w:rPr>
        <w:t>.</w:t>
      </w:r>
      <w:r w:rsidRPr="00F90477">
        <w:rPr>
          <w:rFonts w:ascii="Times New Roman" w:hAnsi="Times New Roman"/>
          <w:sz w:val="24"/>
          <w:szCs w:val="24"/>
        </w:rPr>
        <w:t xml:space="preserve"> </w:t>
      </w:r>
    </w:p>
    <w:p w14:paraId="1A06E0BF" w14:textId="77777777" w:rsidR="000A3072" w:rsidRPr="00F90477" w:rsidRDefault="000A3072" w:rsidP="0072795E">
      <w:pPr>
        <w:widowControl w:val="0"/>
        <w:numPr>
          <w:ilvl w:val="0"/>
          <w:numId w:val="5"/>
        </w:numPr>
        <w:tabs>
          <w:tab w:val="clear" w:pos="720"/>
          <w:tab w:val="num" w:pos="232"/>
        </w:tabs>
        <w:overflowPunct w:val="0"/>
        <w:autoSpaceDE w:val="0"/>
        <w:autoSpaceDN w:val="0"/>
        <w:adjustRightInd w:val="0"/>
        <w:spacing w:before="120" w:after="120" w:line="229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sz w:val="24"/>
          <w:szCs w:val="24"/>
        </w:rPr>
        <w:t xml:space="preserve">случае несогласия </w:t>
      </w:r>
      <w:r>
        <w:rPr>
          <w:rFonts w:ascii="Times New Roman" w:hAnsi="Times New Roman"/>
          <w:sz w:val="24"/>
          <w:szCs w:val="24"/>
        </w:rPr>
        <w:t>Контролируемой компании</w:t>
      </w:r>
      <w:r w:rsidRPr="00F90477">
        <w:rPr>
          <w:rFonts w:ascii="Times New Roman" w:hAnsi="Times New Roman"/>
          <w:sz w:val="24"/>
          <w:szCs w:val="24"/>
        </w:rPr>
        <w:t xml:space="preserve"> с изменениями в Тарифах, </w:t>
      </w:r>
      <w:r>
        <w:rPr>
          <w:rFonts w:ascii="Times New Roman" w:hAnsi="Times New Roman"/>
          <w:sz w:val="24"/>
          <w:szCs w:val="24"/>
        </w:rPr>
        <w:t>Контролируемая компания</w:t>
      </w:r>
      <w:r w:rsidRPr="00F90477">
        <w:rPr>
          <w:rFonts w:ascii="Times New Roman" w:hAnsi="Times New Roman"/>
          <w:sz w:val="24"/>
          <w:szCs w:val="24"/>
        </w:rPr>
        <w:t xml:space="preserve"> направляет в Банк письменное уведомление о расторжении Договора, составленное в свободной форме. Договор считается расторгнутым в дату вступления в силу новой редакции Тарифов.  </w:t>
      </w:r>
    </w:p>
    <w:p w14:paraId="14E8B184" w14:textId="77777777" w:rsidR="000A3072" w:rsidRPr="00F90477" w:rsidRDefault="000A3072" w:rsidP="0072795E">
      <w:pPr>
        <w:widowControl w:val="0"/>
        <w:numPr>
          <w:ilvl w:val="0"/>
          <w:numId w:val="5"/>
        </w:numPr>
        <w:tabs>
          <w:tab w:val="clear" w:pos="720"/>
          <w:tab w:val="num" w:pos="357"/>
        </w:tabs>
        <w:overflowPunct w:val="0"/>
        <w:autoSpaceDE w:val="0"/>
        <w:autoSpaceDN w:val="0"/>
        <w:adjustRightInd w:val="0"/>
        <w:spacing w:before="120" w:after="120" w:line="226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sz w:val="24"/>
          <w:szCs w:val="24"/>
        </w:rPr>
        <w:t>случае неполучения Банком указанного уведомления соответствующая редакция Тариф</w:t>
      </w:r>
      <w:r w:rsidRPr="00026247">
        <w:rPr>
          <w:rFonts w:ascii="Times New Roman" w:hAnsi="Times New Roman"/>
          <w:sz w:val="24"/>
          <w:szCs w:val="24"/>
        </w:rPr>
        <w:t>ов</w:t>
      </w:r>
      <w:r w:rsidRPr="00F90477">
        <w:rPr>
          <w:rFonts w:ascii="Times New Roman" w:hAnsi="Times New Roman"/>
          <w:sz w:val="24"/>
          <w:szCs w:val="24"/>
        </w:rPr>
        <w:t xml:space="preserve"> Банка счита</w:t>
      </w:r>
      <w:r>
        <w:rPr>
          <w:rFonts w:ascii="Times New Roman" w:hAnsi="Times New Roman"/>
          <w:sz w:val="24"/>
          <w:szCs w:val="24"/>
        </w:rPr>
        <w:t>е</w:t>
      </w:r>
      <w:r w:rsidRPr="00F90477">
        <w:rPr>
          <w:rFonts w:ascii="Times New Roman" w:hAnsi="Times New Roman"/>
          <w:sz w:val="24"/>
          <w:szCs w:val="24"/>
        </w:rPr>
        <w:t>тся измененн</w:t>
      </w:r>
      <w:r>
        <w:rPr>
          <w:rFonts w:ascii="Times New Roman" w:hAnsi="Times New Roman"/>
          <w:sz w:val="24"/>
          <w:szCs w:val="24"/>
        </w:rPr>
        <w:t>ой</w:t>
      </w:r>
      <w:r w:rsidRPr="00F90477">
        <w:rPr>
          <w:rFonts w:ascii="Times New Roman" w:hAnsi="Times New Roman"/>
          <w:sz w:val="24"/>
          <w:szCs w:val="24"/>
        </w:rPr>
        <w:t xml:space="preserve"> по соглашению Сторон. </w:t>
      </w:r>
    </w:p>
    <w:p w14:paraId="3DEEDC49" w14:textId="77777777" w:rsidR="001841B8" w:rsidRPr="0048571B" w:rsidRDefault="001841B8" w:rsidP="001841B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3" w:name="page5"/>
      <w:bookmarkEnd w:id="3"/>
    </w:p>
    <w:p w14:paraId="0F85B35D" w14:textId="77777777" w:rsidR="007B6549" w:rsidRPr="0048571B" w:rsidRDefault="007B6549" w:rsidP="0072795E">
      <w:pPr>
        <w:widowControl w:val="0"/>
        <w:numPr>
          <w:ilvl w:val="0"/>
          <w:numId w:val="6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before="120" w:after="120" w:line="240" w:lineRule="auto"/>
        <w:ind w:left="0" w:right="1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>ПОРЯДОК ПОДКЛЮЧЕНИЯ К УСЛУГАМ</w:t>
      </w:r>
    </w:p>
    <w:p w14:paraId="173EBE45" w14:textId="77777777" w:rsidR="007B6549" w:rsidRPr="0048571B" w:rsidRDefault="00EF2011" w:rsidP="00EF2011">
      <w:pPr>
        <w:widowControl w:val="0"/>
        <w:overflowPunct w:val="0"/>
        <w:autoSpaceDE w:val="0"/>
        <w:autoSpaceDN w:val="0"/>
        <w:adjustRightInd w:val="0"/>
        <w:spacing w:before="120" w:after="120" w:line="230" w:lineRule="auto"/>
        <w:ind w:left="7" w:right="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 </w:t>
      </w:r>
      <w:bookmarkStart w:id="4" w:name="page6"/>
      <w:bookmarkEnd w:id="4"/>
      <w:r w:rsidR="007B6549" w:rsidRPr="0048571B">
        <w:rPr>
          <w:rFonts w:ascii="Times New Roman" w:hAnsi="Times New Roman"/>
          <w:sz w:val="24"/>
          <w:szCs w:val="24"/>
        </w:rPr>
        <w:t xml:space="preserve">Договор с </w:t>
      </w:r>
      <w:r w:rsidR="007B6549" w:rsidRPr="00EF2011">
        <w:rPr>
          <w:rFonts w:ascii="Times New Roman" w:hAnsi="Times New Roman"/>
          <w:bCs/>
          <w:sz w:val="24"/>
          <w:szCs w:val="24"/>
        </w:rPr>
        <w:t>Контролируемой компанией</w:t>
      </w:r>
      <w:r w:rsidR="007B6549" w:rsidRPr="0048571B">
        <w:rPr>
          <w:rFonts w:ascii="Times New Roman" w:hAnsi="Times New Roman"/>
          <w:sz w:val="24"/>
          <w:szCs w:val="24"/>
        </w:rPr>
        <w:t xml:space="preserve"> заключается на основании предоставленного в Банк</w:t>
      </w:r>
      <w:r w:rsidR="00F50B83" w:rsidRPr="0048571B">
        <w:rPr>
          <w:rFonts w:ascii="Times New Roman" w:hAnsi="Times New Roman"/>
          <w:sz w:val="24"/>
          <w:szCs w:val="24"/>
        </w:rPr>
        <w:t xml:space="preserve"> или ВСП</w:t>
      </w:r>
      <w:r w:rsidR="007B6549" w:rsidRPr="0048571B">
        <w:rPr>
          <w:rFonts w:ascii="Times New Roman" w:hAnsi="Times New Roman"/>
          <w:sz w:val="24"/>
          <w:szCs w:val="24"/>
        </w:rPr>
        <w:t xml:space="preserve"> Заявления о подключении к </w:t>
      </w:r>
      <w:r w:rsidR="00107E91" w:rsidRPr="0048571B">
        <w:rPr>
          <w:rFonts w:ascii="Times New Roman" w:hAnsi="Times New Roman"/>
          <w:sz w:val="24"/>
          <w:szCs w:val="24"/>
        </w:rPr>
        <w:t xml:space="preserve">услугам </w:t>
      </w:r>
      <w:r w:rsidR="007B6549" w:rsidRPr="0048571B">
        <w:rPr>
          <w:rFonts w:ascii="Times New Roman" w:hAnsi="Times New Roman"/>
          <w:sz w:val="24"/>
          <w:szCs w:val="24"/>
        </w:rPr>
        <w:t xml:space="preserve">ЦФК </w:t>
      </w:r>
      <w:r w:rsidR="00107E91" w:rsidRPr="0048571B">
        <w:rPr>
          <w:rFonts w:ascii="Times New Roman" w:hAnsi="Times New Roman"/>
          <w:sz w:val="24"/>
          <w:szCs w:val="24"/>
        </w:rPr>
        <w:t xml:space="preserve">Контролируемой компании </w:t>
      </w:r>
      <w:r w:rsidR="007B6549" w:rsidRPr="0048571B">
        <w:rPr>
          <w:rFonts w:ascii="Times New Roman" w:hAnsi="Times New Roman"/>
          <w:sz w:val="24"/>
          <w:szCs w:val="24"/>
        </w:rPr>
        <w:t>(по форме Приложения №</w:t>
      </w:r>
      <w:r>
        <w:rPr>
          <w:rFonts w:ascii="Times New Roman" w:hAnsi="Times New Roman"/>
          <w:sz w:val="24"/>
          <w:szCs w:val="24"/>
        </w:rPr>
        <w:t>3</w:t>
      </w:r>
      <w:r w:rsidR="007B6549" w:rsidRPr="0048571B">
        <w:rPr>
          <w:rFonts w:ascii="Times New Roman" w:hAnsi="Times New Roman"/>
          <w:sz w:val="24"/>
          <w:szCs w:val="24"/>
        </w:rPr>
        <w:t xml:space="preserve"> к настоящему Договору, в двух экземплярах), в котором указываются: </w:t>
      </w:r>
    </w:p>
    <w:p w14:paraId="5D161B7B" w14:textId="77777777" w:rsidR="007B6549" w:rsidRPr="0048571B" w:rsidRDefault="007B6549" w:rsidP="0072795E">
      <w:pPr>
        <w:widowControl w:val="0"/>
        <w:numPr>
          <w:ilvl w:val="0"/>
          <w:numId w:val="7"/>
        </w:numPr>
        <w:tabs>
          <w:tab w:val="clear" w:pos="720"/>
          <w:tab w:val="num" w:pos="147"/>
        </w:tabs>
        <w:overflowPunct w:val="0"/>
        <w:autoSpaceDE w:val="0"/>
        <w:autoSpaceDN w:val="0"/>
        <w:adjustRightInd w:val="0"/>
        <w:spacing w:before="120" w:after="120" w:line="240" w:lineRule="auto"/>
        <w:ind w:left="147" w:right="1" w:hanging="14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наименование Контролирующей компании</w:t>
      </w:r>
      <w:r w:rsidR="005E044B">
        <w:rPr>
          <w:rFonts w:ascii="Times New Roman" w:hAnsi="Times New Roman"/>
          <w:sz w:val="24"/>
          <w:szCs w:val="24"/>
        </w:rPr>
        <w:t>/Контролера</w:t>
      </w:r>
      <w:r w:rsidR="00EE11E8">
        <w:rPr>
          <w:rFonts w:ascii="Times New Roman" w:hAnsi="Times New Roman"/>
          <w:sz w:val="24"/>
          <w:szCs w:val="24"/>
        </w:rPr>
        <w:t xml:space="preserve"> (регистрационные данные</w:t>
      </w:r>
      <w:r w:rsidR="00B0148F">
        <w:rPr>
          <w:rFonts w:ascii="Times New Roman" w:hAnsi="Times New Roman"/>
          <w:sz w:val="24"/>
          <w:szCs w:val="24"/>
        </w:rPr>
        <w:t>)</w:t>
      </w:r>
      <w:r w:rsidRPr="0048571B">
        <w:rPr>
          <w:rFonts w:ascii="Times New Roman" w:hAnsi="Times New Roman"/>
          <w:sz w:val="24"/>
          <w:szCs w:val="24"/>
        </w:rPr>
        <w:t xml:space="preserve">; </w:t>
      </w:r>
    </w:p>
    <w:p w14:paraId="3429234A" w14:textId="77777777" w:rsidR="007B6549" w:rsidRPr="0048571B" w:rsidRDefault="007B6549" w:rsidP="0072795E">
      <w:pPr>
        <w:widowControl w:val="0"/>
        <w:numPr>
          <w:ilvl w:val="0"/>
          <w:numId w:val="7"/>
        </w:numPr>
        <w:tabs>
          <w:tab w:val="clear" w:pos="720"/>
          <w:tab w:val="num" w:pos="196"/>
        </w:tabs>
        <w:overflowPunct w:val="0"/>
        <w:autoSpaceDE w:val="0"/>
        <w:autoSpaceDN w:val="0"/>
        <w:adjustRightInd w:val="0"/>
        <w:spacing w:before="120" w:after="120" w:line="218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реквизиты Заявления о подключение к </w:t>
      </w:r>
      <w:r w:rsidR="00107E91" w:rsidRPr="0048571B">
        <w:rPr>
          <w:rFonts w:ascii="Times New Roman" w:hAnsi="Times New Roman"/>
          <w:sz w:val="24"/>
          <w:szCs w:val="24"/>
        </w:rPr>
        <w:t xml:space="preserve">услугам </w:t>
      </w:r>
      <w:r w:rsidRPr="0048571B">
        <w:rPr>
          <w:rFonts w:ascii="Times New Roman" w:hAnsi="Times New Roman"/>
          <w:sz w:val="24"/>
          <w:szCs w:val="24"/>
        </w:rPr>
        <w:t>ЦФК Контролирующей компании</w:t>
      </w:r>
      <w:r w:rsidR="005E044B">
        <w:rPr>
          <w:rFonts w:ascii="Times New Roman" w:hAnsi="Times New Roman"/>
          <w:sz w:val="24"/>
          <w:szCs w:val="24"/>
        </w:rPr>
        <w:t>/Контролера</w:t>
      </w:r>
      <w:r w:rsidRPr="0048571B">
        <w:rPr>
          <w:rFonts w:ascii="Times New Roman" w:hAnsi="Times New Roman"/>
          <w:sz w:val="24"/>
          <w:szCs w:val="24"/>
        </w:rPr>
        <w:t xml:space="preserve"> (номер и дата регистрации Заявления о подключении к </w:t>
      </w:r>
      <w:r w:rsidR="00107E91" w:rsidRPr="0048571B">
        <w:rPr>
          <w:rFonts w:ascii="Times New Roman" w:hAnsi="Times New Roman"/>
          <w:sz w:val="24"/>
          <w:szCs w:val="24"/>
        </w:rPr>
        <w:t xml:space="preserve">услугам </w:t>
      </w:r>
      <w:r w:rsidRPr="0048571B">
        <w:rPr>
          <w:rFonts w:ascii="Times New Roman" w:hAnsi="Times New Roman"/>
          <w:sz w:val="24"/>
          <w:szCs w:val="24"/>
        </w:rPr>
        <w:t>ЦФК</w:t>
      </w:r>
      <w:r w:rsidR="00107E91" w:rsidRPr="0048571B">
        <w:rPr>
          <w:rFonts w:ascii="Times New Roman" w:hAnsi="Times New Roman"/>
          <w:sz w:val="24"/>
          <w:szCs w:val="24"/>
        </w:rPr>
        <w:t xml:space="preserve"> Контролирующей компании</w:t>
      </w:r>
      <w:r w:rsidR="005E044B">
        <w:rPr>
          <w:rFonts w:ascii="Times New Roman" w:hAnsi="Times New Roman"/>
          <w:sz w:val="24"/>
          <w:szCs w:val="24"/>
        </w:rPr>
        <w:t>/Контролера</w:t>
      </w:r>
      <w:r w:rsidRPr="0048571B">
        <w:rPr>
          <w:rFonts w:ascii="Times New Roman" w:hAnsi="Times New Roman"/>
          <w:sz w:val="24"/>
          <w:szCs w:val="24"/>
        </w:rPr>
        <w:t xml:space="preserve">, Идентификационный номер ЦФК); </w:t>
      </w:r>
    </w:p>
    <w:p w14:paraId="293B8D0D" w14:textId="77777777" w:rsidR="007B6549" w:rsidRPr="0048571B" w:rsidRDefault="007B6549" w:rsidP="0072795E">
      <w:pPr>
        <w:widowControl w:val="0"/>
        <w:numPr>
          <w:ilvl w:val="0"/>
          <w:numId w:val="7"/>
        </w:numPr>
        <w:tabs>
          <w:tab w:val="clear" w:pos="720"/>
          <w:tab w:val="num" w:pos="147"/>
        </w:tabs>
        <w:overflowPunct w:val="0"/>
        <w:autoSpaceDE w:val="0"/>
        <w:autoSpaceDN w:val="0"/>
        <w:adjustRightInd w:val="0"/>
        <w:spacing w:before="120" w:after="120" w:line="240" w:lineRule="auto"/>
        <w:ind w:left="147" w:right="1" w:hanging="14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перечень подключаемых Услуг ЦФК; </w:t>
      </w:r>
    </w:p>
    <w:p w14:paraId="6C9EE3EB" w14:textId="77777777" w:rsidR="007B6549" w:rsidRPr="0048571B" w:rsidRDefault="007B6549" w:rsidP="0072795E">
      <w:pPr>
        <w:widowControl w:val="0"/>
        <w:numPr>
          <w:ilvl w:val="0"/>
          <w:numId w:val="7"/>
        </w:numPr>
        <w:tabs>
          <w:tab w:val="clear" w:pos="720"/>
          <w:tab w:val="num" w:pos="158"/>
        </w:tabs>
        <w:overflowPunct w:val="0"/>
        <w:autoSpaceDE w:val="0"/>
        <w:autoSpaceDN w:val="0"/>
        <w:adjustRightInd w:val="0"/>
        <w:spacing w:before="120" w:after="120" w:line="218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реквизиты (номер и дата договора) действующего Договора СДБО, который подключается </w:t>
      </w:r>
      <w:r w:rsidRPr="0048571B">
        <w:rPr>
          <w:rFonts w:ascii="Times New Roman" w:hAnsi="Times New Roman"/>
          <w:sz w:val="24"/>
          <w:szCs w:val="24"/>
        </w:rPr>
        <w:lastRenderedPageBreak/>
        <w:t xml:space="preserve">к системе ЦФК в качестве Контролируемого Договора СДБО. </w:t>
      </w:r>
    </w:p>
    <w:p w14:paraId="269A910E" w14:textId="77777777" w:rsidR="007B6549" w:rsidRPr="0048571B" w:rsidRDefault="00386766" w:rsidP="00386766">
      <w:pPr>
        <w:widowControl w:val="0"/>
        <w:overflowPunct w:val="0"/>
        <w:autoSpaceDE w:val="0"/>
        <w:autoSpaceDN w:val="0"/>
        <w:adjustRightInd w:val="0"/>
        <w:spacing w:before="120" w:after="120" w:line="218" w:lineRule="auto"/>
        <w:ind w:right="1"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3.1.1. </w:t>
      </w:r>
      <w:r w:rsidR="007B6549" w:rsidRPr="0048571B">
        <w:rPr>
          <w:rFonts w:ascii="Times New Roman" w:hAnsi="Times New Roman"/>
          <w:sz w:val="24"/>
          <w:szCs w:val="24"/>
        </w:rPr>
        <w:t xml:space="preserve">Банк принимает Заявление о подключении к ЦФК Контролируемой компании только при выполнении нижеследующих условий: </w:t>
      </w:r>
    </w:p>
    <w:p w14:paraId="12BB821B" w14:textId="77777777" w:rsidR="007B6549" w:rsidRPr="0048571B" w:rsidRDefault="007B6549" w:rsidP="0072795E">
      <w:pPr>
        <w:widowControl w:val="0"/>
        <w:numPr>
          <w:ilvl w:val="0"/>
          <w:numId w:val="7"/>
        </w:numPr>
        <w:tabs>
          <w:tab w:val="clear" w:pos="720"/>
          <w:tab w:val="num" w:pos="254"/>
        </w:tabs>
        <w:overflowPunct w:val="0"/>
        <w:autoSpaceDE w:val="0"/>
        <w:autoSpaceDN w:val="0"/>
        <w:adjustRightInd w:val="0"/>
        <w:spacing w:before="120" w:after="120" w:line="219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в Заявлении о подключении к </w:t>
      </w:r>
      <w:r w:rsidR="00107E91" w:rsidRPr="0048571B">
        <w:rPr>
          <w:rFonts w:ascii="Times New Roman" w:hAnsi="Times New Roman"/>
          <w:sz w:val="24"/>
          <w:szCs w:val="24"/>
        </w:rPr>
        <w:t xml:space="preserve">услугам </w:t>
      </w:r>
      <w:r w:rsidRPr="0048571B">
        <w:rPr>
          <w:rFonts w:ascii="Times New Roman" w:hAnsi="Times New Roman"/>
          <w:sz w:val="24"/>
          <w:szCs w:val="24"/>
        </w:rPr>
        <w:t xml:space="preserve">ЦФК </w:t>
      </w:r>
      <w:r w:rsidR="00107E91" w:rsidRPr="0048571B">
        <w:rPr>
          <w:rFonts w:ascii="Times New Roman" w:hAnsi="Times New Roman"/>
          <w:sz w:val="24"/>
          <w:szCs w:val="24"/>
        </w:rPr>
        <w:t xml:space="preserve">Контролируемой компании </w:t>
      </w:r>
      <w:r w:rsidRPr="0048571B">
        <w:rPr>
          <w:rFonts w:ascii="Times New Roman" w:hAnsi="Times New Roman"/>
          <w:sz w:val="24"/>
          <w:szCs w:val="24"/>
        </w:rPr>
        <w:t xml:space="preserve">указаны корректные реквизиты действующего Заявления о подключение к </w:t>
      </w:r>
      <w:r w:rsidR="00107E91" w:rsidRPr="0048571B">
        <w:rPr>
          <w:rFonts w:ascii="Times New Roman" w:hAnsi="Times New Roman"/>
          <w:sz w:val="24"/>
          <w:szCs w:val="24"/>
        </w:rPr>
        <w:t xml:space="preserve">услугам </w:t>
      </w:r>
      <w:r w:rsidRPr="0048571B">
        <w:rPr>
          <w:rFonts w:ascii="Times New Roman" w:hAnsi="Times New Roman"/>
          <w:sz w:val="24"/>
          <w:szCs w:val="24"/>
        </w:rPr>
        <w:t>ЦФК Контролирующей компании</w:t>
      </w:r>
      <w:r w:rsidR="005E044B">
        <w:rPr>
          <w:rFonts w:ascii="Times New Roman" w:hAnsi="Times New Roman"/>
          <w:sz w:val="24"/>
          <w:szCs w:val="24"/>
        </w:rPr>
        <w:t>/Контролера</w:t>
      </w:r>
      <w:r w:rsidRPr="0048571B">
        <w:rPr>
          <w:rFonts w:ascii="Times New Roman" w:hAnsi="Times New Roman"/>
          <w:sz w:val="24"/>
          <w:szCs w:val="24"/>
        </w:rPr>
        <w:t xml:space="preserve">; </w:t>
      </w:r>
    </w:p>
    <w:p w14:paraId="3E7B0C3E" w14:textId="77777777" w:rsidR="007B6549" w:rsidRPr="0048571B" w:rsidRDefault="007B6549" w:rsidP="0072795E">
      <w:pPr>
        <w:widowControl w:val="0"/>
        <w:numPr>
          <w:ilvl w:val="0"/>
          <w:numId w:val="7"/>
        </w:numPr>
        <w:tabs>
          <w:tab w:val="clear" w:pos="720"/>
          <w:tab w:val="num" w:pos="213"/>
        </w:tabs>
        <w:overflowPunct w:val="0"/>
        <w:autoSpaceDE w:val="0"/>
        <w:autoSpaceDN w:val="0"/>
        <w:adjustRightInd w:val="0"/>
        <w:spacing w:before="120" w:after="120" w:line="219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перечень Услуг ЦФК, указанный в Заявлении о подключении к </w:t>
      </w:r>
      <w:r w:rsidR="00F42607" w:rsidRPr="0048571B">
        <w:rPr>
          <w:rFonts w:ascii="Times New Roman" w:hAnsi="Times New Roman"/>
          <w:sz w:val="24"/>
          <w:szCs w:val="24"/>
        </w:rPr>
        <w:t xml:space="preserve">услугам </w:t>
      </w:r>
      <w:r w:rsidRPr="0048571B">
        <w:rPr>
          <w:rFonts w:ascii="Times New Roman" w:hAnsi="Times New Roman"/>
          <w:sz w:val="24"/>
          <w:szCs w:val="24"/>
        </w:rPr>
        <w:t>ЦФК Контролируемой компании, соответствует перечню Услуг ЦФК, подключенных Контролирующей компании</w:t>
      </w:r>
      <w:r w:rsidR="005E044B">
        <w:rPr>
          <w:rFonts w:ascii="Times New Roman" w:hAnsi="Times New Roman"/>
          <w:sz w:val="24"/>
          <w:szCs w:val="24"/>
        </w:rPr>
        <w:t>/Контролера</w:t>
      </w:r>
      <w:r w:rsidRPr="0048571B">
        <w:rPr>
          <w:rFonts w:ascii="Times New Roman" w:hAnsi="Times New Roman"/>
          <w:sz w:val="24"/>
          <w:szCs w:val="24"/>
        </w:rPr>
        <w:t xml:space="preserve">; </w:t>
      </w:r>
    </w:p>
    <w:p w14:paraId="1191767A" w14:textId="77777777" w:rsidR="007B6549" w:rsidRPr="0048571B" w:rsidRDefault="007B6549" w:rsidP="0072795E">
      <w:pPr>
        <w:widowControl w:val="0"/>
        <w:numPr>
          <w:ilvl w:val="1"/>
          <w:numId w:val="7"/>
        </w:numPr>
        <w:tabs>
          <w:tab w:val="clear" w:pos="1440"/>
          <w:tab w:val="num" w:pos="223"/>
        </w:tabs>
        <w:overflowPunct w:val="0"/>
        <w:autoSpaceDE w:val="0"/>
        <w:autoSpaceDN w:val="0"/>
        <w:adjustRightInd w:val="0"/>
        <w:spacing w:before="120" w:after="120" w:line="226" w:lineRule="auto"/>
        <w:ind w:left="6" w:firstLine="53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в Заявлении о подключении ЦФК указаны корректные реквизиты действующего Договора СДБО, в рамках которого действующие банковские счета Контролируемой компании подключены к СДБО. </w:t>
      </w:r>
    </w:p>
    <w:p w14:paraId="147AD288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left="6" w:firstLine="708"/>
        <w:jc w:val="both"/>
        <w:rPr>
          <w:rFonts w:ascii="Times New Roman" w:hAnsi="Times New Roman"/>
          <w:sz w:val="24"/>
          <w:szCs w:val="24"/>
        </w:rPr>
      </w:pPr>
      <w:bookmarkStart w:id="5" w:name="page7"/>
      <w:bookmarkEnd w:id="5"/>
      <w:r w:rsidRPr="0048571B">
        <w:rPr>
          <w:rFonts w:ascii="Times New Roman" w:hAnsi="Times New Roman"/>
          <w:sz w:val="24"/>
          <w:szCs w:val="24"/>
        </w:rPr>
        <w:t>3.</w:t>
      </w:r>
      <w:r w:rsidR="00386766">
        <w:rPr>
          <w:rFonts w:ascii="Times New Roman" w:hAnsi="Times New Roman"/>
          <w:sz w:val="24"/>
          <w:szCs w:val="24"/>
        </w:rPr>
        <w:t>1.2.</w:t>
      </w:r>
      <w:r w:rsidRPr="0048571B">
        <w:rPr>
          <w:rFonts w:ascii="Times New Roman" w:hAnsi="Times New Roman"/>
          <w:sz w:val="24"/>
          <w:szCs w:val="24"/>
        </w:rPr>
        <w:t xml:space="preserve"> Подключение Договора СДБО в качестве Контролируемого договора СДБО в системе ЦФК осуществляется в течение трех рабочих дней с даты принятия Банком Заявления о подключении к ЦФК.</w:t>
      </w:r>
    </w:p>
    <w:p w14:paraId="46EB6553" w14:textId="77777777" w:rsidR="007B6549" w:rsidRPr="0048571B" w:rsidRDefault="007B6549" w:rsidP="0072795E">
      <w:pPr>
        <w:widowControl w:val="0"/>
        <w:numPr>
          <w:ilvl w:val="2"/>
          <w:numId w:val="8"/>
        </w:numPr>
        <w:tabs>
          <w:tab w:val="clear" w:pos="2160"/>
          <w:tab w:val="num" w:pos="3027"/>
        </w:tabs>
        <w:overflowPunct w:val="0"/>
        <w:autoSpaceDE w:val="0"/>
        <w:autoSpaceDN w:val="0"/>
        <w:adjustRightInd w:val="0"/>
        <w:spacing w:before="120" w:after="120" w:line="240" w:lineRule="auto"/>
        <w:ind w:left="3027" w:right="1" w:hanging="795"/>
        <w:jc w:val="both"/>
        <w:rPr>
          <w:rFonts w:ascii="Times New Roman" w:hAnsi="Times New Roman"/>
          <w:b/>
          <w:bCs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ПОРЯДОК ПРЕДОСТАВЛЕНИЯ УСЛУГ </w:t>
      </w:r>
    </w:p>
    <w:p w14:paraId="4F9B0AA7" w14:textId="77777777" w:rsidR="007B6549" w:rsidRPr="0048571B" w:rsidRDefault="007B6549" w:rsidP="0072795E">
      <w:pPr>
        <w:widowControl w:val="0"/>
        <w:numPr>
          <w:ilvl w:val="0"/>
          <w:numId w:val="9"/>
        </w:numPr>
        <w:tabs>
          <w:tab w:val="clear" w:pos="720"/>
          <w:tab w:val="num" w:pos="573"/>
        </w:tabs>
        <w:overflowPunct w:val="0"/>
        <w:autoSpaceDE w:val="0"/>
        <w:autoSpaceDN w:val="0"/>
        <w:adjustRightInd w:val="0"/>
        <w:spacing w:before="120" w:after="120" w:line="218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Банк в соответствии с Заявлением о подключении к ЦФК осуществляет подключение </w:t>
      </w:r>
      <w:r w:rsidR="00201FA5">
        <w:rPr>
          <w:rFonts w:ascii="Times New Roman" w:hAnsi="Times New Roman"/>
          <w:sz w:val="24"/>
          <w:szCs w:val="24"/>
        </w:rPr>
        <w:t>Контролируемой компании</w:t>
      </w:r>
      <w:r w:rsidRPr="0048571B">
        <w:rPr>
          <w:rFonts w:ascii="Times New Roman" w:hAnsi="Times New Roman"/>
          <w:sz w:val="24"/>
          <w:szCs w:val="24"/>
        </w:rPr>
        <w:t xml:space="preserve"> к системе ЦФК, в рамках которой Банк: </w:t>
      </w:r>
    </w:p>
    <w:p w14:paraId="09F478EB" w14:textId="77777777" w:rsidR="007B6549" w:rsidRPr="0048571B" w:rsidRDefault="006A1657" w:rsidP="000913DA">
      <w:pPr>
        <w:widowControl w:val="0"/>
        <w:overflowPunct w:val="0"/>
        <w:autoSpaceDE w:val="0"/>
        <w:autoSpaceDN w:val="0"/>
        <w:adjustRightInd w:val="0"/>
        <w:spacing w:before="120" w:after="120" w:line="218" w:lineRule="auto"/>
        <w:ind w:right="1" w:firstLine="56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- </w:t>
      </w:r>
      <w:r w:rsidR="007B6549" w:rsidRPr="0048571B">
        <w:rPr>
          <w:rFonts w:ascii="Times New Roman" w:hAnsi="Times New Roman"/>
          <w:sz w:val="24"/>
          <w:szCs w:val="24"/>
        </w:rPr>
        <w:t xml:space="preserve">Предоставляет </w:t>
      </w:r>
      <w:r w:rsidR="00201FA5">
        <w:rPr>
          <w:rFonts w:ascii="Times New Roman" w:hAnsi="Times New Roman"/>
          <w:sz w:val="24"/>
          <w:szCs w:val="24"/>
        </w:rPr>
        <w:t>Контролируемой компании</w:t>
      </w:r>
      <w:r w:rsidR="007B6549" w:rsidRPr="0048571B">
        <w:rPr>
          <w:rFonts w:ascii="Times New Roman" w:hAnsi="Times New Roman"/>
          <w:sz w:val="24"/>
          <w:szCs w:val="24"/>
        </w:rPr>
        <w:t xml:space="preserve"> Услуги ЦФК в соответствии с перечнем Услуг ЦФК, указанным в Заявлении о подключении к ЦФК. </w:t>
      </w:r>
    </w:p>
    <w:p w14:paraId="02CF9775" w14:textId="77777777" w:rsidR="007B6549" w:rsidRPr="0048571B" w:rsidRDefault="006A1657" w:rsidP="000913DA">
      <w:pPr>
        <w:widowControl w:val="0"/>
        <w:overflowPunct w:val="0"/>
        <w:autoSpaceDE w:val="0"/>
        <w:autoSpaceDN w:val="0"/>
        <w:adjustRightInd w:val="0"/>
        <w:spacing w:before="120" w:after="120" w:line="225" w:lineRule="auto"/>
        <w:ind w:left="56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- </w:t>
      </w:r>
      <w:r w:rsidR="007B6549" w:rsidRPr="0048571B">
        <w:rPr>
          <w:rFonts w:ascii="Times New Roman" w:hAnsi="Times New Roman"/>
          <w:sz w:val="24"/>
          <w:szCs w:val="24"/>
        </w:rPr>
        <w:t>Обеспечивает возможность осуществления Операций ЦФК Уполномоченным лицам Контролирующей компании</w:t>
      </w:r>
      <w:r w:rsidR="005E044B">
        <w:rPr>
          <w:rFonts w:ascii="Times New Roman" w:hAnsi="Times New Roman"/>
          <w:sz w:val="24"/>
          <w:szCs w:val="24"/>
        </w:rPr>
        <w:t>/Контролер</w:t>
      </w:r>
      <w:r w:rsidR="006A2214">
        <w:rPr>
          <w:rFonts w:ascii="Times New Roman" w:hAnsi="Times New Roman"/>
          <w:sz w:val="24"/>
          <w:szCs w:val="24"/>
        </w:rPr>
        <w:t>у</w:t>
      </w:r>
      <w:r w:rsidR="007B6549" w:rsidRPr="0048571B">
        <w:rPr>
          <w:rFonts w:ascii="Times New Roman" w:hAnsi="Times New Roman"/>
          <w:sz w:val="24"/>
          <w:szCs w:val="24"/>
        </w:rPr>
        <w:t xml:space="preserve"> в соответствии с перечнем Услуг ЦФК, подключенными </w:t>
      </w:r>
      <w:r w:rsidR="00000E76" w:rsidRPr="0048571B">
        <w:rPr>
          <w:rFonts w:ascii="Times New Roman" w:hAnsi="Times New Roman"/>
          <w:sz w:val="24"/>
          <w:szCs w:val="24"/>
        </w:rPr>
        <w:t xml:space="preserve">Контролирующей </w:t>
      </w:r>
      <w:r w:rsidR="00000E76">
        <w:rPr>
          <w:rFonts w:ascii="Times New Roman" w:hAnsi="Times New Roman"/>
          <w:sz w:val="24"/>
          <w:szCs w:val="24"/>
        </w:rPr>
        <w:t>компании</w:t>
      </w:r>
      <w:r w:rsidR="006A2214">
        <w:rPr>
          <w:rFonts w:ascii="Times New Roman" w:hAnsi="Times New Roman"/>
          <w:sz w:val="24"/>
          <w:szCs w:val="24"/>
        </w:rPr>
        <w:t>/Контролеру</w:t>
      </w:r>
      <w:r w:rsidR="007B6549" w:rsidRPr="0048571B">
        <w:rPr>
          <w:rFonts w:ascii="Times New Roman" w:hAnsi="Times New Roman"/>
          <w:sz w:val="24"/>
          <w:szCs w:val="24"/>
        </w:rPr>
        <w:t xml:space="preserve">. </w:t>
      </w:r>
    </w:p>
    <w:p w14:paraId="70F20CF0" w14:textId="77777777" w:rsidR="00E14BB3" w:rsidRPr="0048571B" w:rsidRDefault="006A1657" w:rsidP="000913DA">
      <w:pPr>
        <w:widowControl w:val="0"/>
        <w:overflowPunct w:val="0"/>
        <w:autoSpaceDE w:val="0"/>
        <w:autoSpaceDN w:val="0"/>
        <w:adjustRightInd w:val="0"/>
        <w:spacing w:before="120" w:after="120" w:line="225" w:lineRule="auto"/>
        <w:ind w:left="56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4.1.1. При подключении услуги «Мониторинг» Банк</w:t>
      </w:r>
      <w:r w:rsidR="002974AD" w:rsidRPr="0048571B">
        <w:rPr>
          <w:rFonts w:ascii="Times New Roman" w:hAnsi="Times New Roman"/>
          <w:sz w:val="24"/>
          <w:szCs w:val="24"/>
        </w:rPr>
        <w:t xml:space="preserve"> предоставляет уполномоченному лицу Контролирующей компании</w:t>
      </w:r>
      <w:r w:rsidR="006A2214">
        <w:rPr>
          <w:rFonts w:ascii="Times New Roman" w:hAnsi="Times New Roman"/>
          <w:sz w:val="24"/>
          <w:szCs w:val="24"/>
        </w:rPr>
        <w:t>/Контролеру</w:t>
      </w:r>
      <w:r w:rsidR="002974AD" w:rsidRPr="0048571B">
        <w:rPr>
          <w:rFonts w:ascii="Times New Roman" w:hAnsi="Times New Roman"/>
          <w:sz w:val="24"/>
          <w:szCs w:val="24"/>
        </w:rPr>
        <w:t xml:space="preserve">, обладающему </w:t>
      </w:r>
      <w:r w:rsidR="00E14BB3" w:rsidRPr="0048571B">
        <w:rPr>
          <w:rFonts w:ascii="Times New Roman" w:hAnsi="Times New Roman"/>
          <w:sz w:val="24"/>
          <w:szCs w:val="24"/>
        </w:rPr>
        <w:t>ЭП 1-й категории</w:t>
      </w:r>
      <w:r w:rsidRPr="0048571B">
        <w:rPr>
          <w:rFonts w:ascii="Times New Roman" w:hAnsi="Times New Roman"/>
          <w:sz w:val="24"/>
          <w:szCs w:val="24"/>
        </w:rPr>
        <w:t>:</w:t>
      </w:r>
      <w:r w:rsidR="00E14BB3" w:rsidRPr="0048571B">
        <w:rPr>
          <w:rFonts w:ascii="Times New Roman" w:hAnsi="Times New Roman"/>
          <w:sz w:val="24"/>
          <w:szCs w:val="24"/>
        </w:rPr>
        <w:t xml:space="preserve"> </w:t>
      </w:r>
    </w:p>
    <w:p w14:paraId="10E73E31" w14:textId="77777777" w:rsidR="00E14BB3" w:rsidRPr="0048571B" w:rsidRDefault="00E14BB3" w:rsidP="000913D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- просмотр выписок; </w:t>
      </w:r>
    </w:p>
    <w:p w14:paraId="124990AE" w14:textId="77777777" w:rsidR="00E14BB3" w:rsidRPr="0048571B" w:rsidRDefault="00E14BB3" w:rsidP="000913D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- просмотр оборотно-сальдовой ведомости; </w:t>
      </w:r>
    </w:p>
    <w:p w14:paraId="2B402380" w14:textId="77777777" w:rsidR="001D0ADC" w:rsidRDefault="00E14BB3" w:rsidP="001D0ADC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-</w:t>
      </w:r>
      <w:r w:rsidR="00EF4374">
        <w:rPr>
          <w:rFonts w:ascii="Times New Roman" w:hAnsi="Times New Roman"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>просмотр отчета по остаткам;</w:t>
      </w:r>
    </w:p>
    <w:p w14:paraId="569EB97E" w14:textId="77777777" w:rsidR="006A1657" w:rsidRPr="00324AF7" w:rsidRDefault="00DD73C1" w:rsidP="00324AF7">
      <w:pPr>
        <w:ind w:firstLine="567"/>
        <w:rPr>
          <w:rFonts w:ascii="Times New Roman" w:hAnsi="Times New Roman"/>
          <w:sz w:val="24"/>
          <w:szCs w:val="24"/>
        </w:rPr>
      </w:pPr>
      <w:r w:rsidRPr="00324AF7">
        <w:rPr>
          <w:rFonts w:ascii="Times New Roman" w:hAnsi="Times New Roman"/>
          <w:sz w:val="24"/>
          <w:szCs w:val="24"/>
        </w:rPr>
        <w:t xml:space="preserve">- </w:t>
      </w:r>
      <w:r w:rsidR="00CD4229" w:rsidRPr="00324AF7">
        <w:rPr>
          <w:rFonts w:ascii="Times New Roman" w:hAnsi="Times New Roman"/>
          <w:sz w:val="24"/>
          <w:szCs w:val="24"/>
        </w:rPr>
        <w:t>про</w:t>
      </w:r>
      <w:r w:rsidR="00E14BB3" w:rsidRPr="00324AF7">
        <w:rPr>
          <w:rFonts w:ascii="Times New Roman" w:hAnsi="Times New Roman"/>
          <w:sz w:val="24"/>
          <w:szCs w:val="24"/>
        </w:rPr>
        <w:t>смотр расчетных документов по расходным операциям, предоставленных Контролируемой компанией в Банк в электронной форме.</w:t>
      </w:r>
    </w:p>
    <w:p w14:paraId="223F085E" w14:textId="77777777" w:rsidR="007B6549" w:rsidRPr="0048571B" w:rsidRDefault="007B6549" w:rsidP="0072795E">
      <w:pPr>
        <w:widowControl w:val="0"/>
        <w:numPr>
          <w:ilvl w:val="0"/>
          <w:numId w:val="9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before="120" w:after="120" w:line="239" w:lineRule="auto"/>
        <w:ind w:left="567" w:right="1" w:hanging="56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При подключении услуги «Сплошной Акцепт» Банк: </w:t>
      </w:r>
    </w:p>
    <w:p w14:paraId="6730BFB5" w14:textId="77777777" w:rsidR="007B6549" w:rsidRPr="0048571B" w:rsidRDefault="007B6549" w:rsidP="0072795E">
      <w:pPr>
        <w:widowControl w:val="0"/>
        <w:numPr>
          <w:ilvl w:val="1"/>
          <w:numId w:val="10"/>
        </w:numPr>
        <w:tabs>
          <w:tab w:val="clear" w:pos="1440"/>
          <w:tab w:val="left" w:pos="7"/>
        </w:tabs>
        <w:overflowPunct w:val="0"/>
        <w:autoSpaceDE w:val="0"/>
        <w:autoSpaceDN w:val="0"/>
        <w:adjustRightInd w:val="0"/>
        <w:spacing w:before="120" w:after="120" w:line="226" w:lineRule="auto"/>
        <w:ind w:left="7" w:right="1" w:firstLine="560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Принимает к исполнению платежные поручения в электронной форме в рублях </w:t>
      </w:r>
      <w:r w:rsidR="001849E0" w:rsidRPr="0048571B">
        <w:rPr>
          <w:rFonts w:ascii="Times New Roman" w:hAnsi="Times New Roman"/>
          <w:sz w:val="24"/>
          <w:szCs w:val="24"/>
        </w:rPr>
        <w:t>Российской Федерации</w:t>
      </w:r>
      <w:r w:rsidRPr="0048571B">
        <w:rPr>
          <w:rFonts w:ascii="Times New Roman" w:hAnsi="Times New Roman"/>
          <w:sz w:val="24"/>
          <w:szCs w:val="24"/>
        </w:rPr>
        <w:t xml:space="preserve"> по Контролируемому счету только при наличии на них дополнительно одной согласительной ЭП 2-ой категории. </w:t>
      </w:r>
    </w:p>
    <w:p w14:paraId="5437807C" w14:textId="77777777" w:rsidR="007B6549" w:rsidRPr="0048571B" w:rsidRDefault="007B6549" w:rsidP="0072795E">
      <w:pPr>
        <w:widowControl w:val="0"/>
        <w:numPr>
          <w:ilvl w:val="1"/>
          <w:numId w:val="10"/>
        </w:numPr>
        <w:tabs>
          <w:tab w:val="clear" w:pos="1440"/>
          <w:tab w:val="left" w:pos="7"/>
        </w:tabs>
        <w:overflowPunct w:val="0"/>
        <w:autoSpaceDE w:val="0"/>
        <w:autoSpaceDN w:val="0"/>
        <w:adjustRightInd w:val="0"/>
        <w:spacing w:before="120" w:after="120" w:line="226" w:lineRule="auto"/>
        <w:ind w:left="7" w:right="1" w:firstLine="560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Принимает к исполнению платежные поручения в рублях Р</w:t>
      </w:r>
      <w:r w:rsidR="001849E0" w:rsidRPr="0048571B">
        <w:rPr>
          <w:rFonts w:ascii="Times New Roman" w:hAnsi="Times New Roman"/>
          <w:sz w:val="24"/>
          <w:szCs w:val="24"/>
        </w:rPr>
        <w:t xml:space="preserve">оссийской </w:t>
      </w:r>
      <w:r w:rsidRPr="0048571B">
        <w:rPr>
          <w:rFonts w:ascii="Times New Roman" w:hAnsi="Times New Roman"/>
          <w:sz w:val="24"/>
          <w:szCs w:val="24"/>
        </w:rPr>
        <w:t>Ф</w:t>
      </w:r>
      <w:r w:rsidR="001849E0" w:rsidRPr="0048571B">
        <w:rPr>
          <w:rFonts w:ascii="Times New Roman" w:hAnsi="Times New Roman"/>
          <w:sz w:val="24"/>
          <w:szCs w:val="24"/>
        </w:rPr>
        <w:t>едерации</w:t>
      </w:r>
      <w:r w:rsidRPr="0048571B">
        <w:rPr>
          <w:rFonts w:ascii="Times New Roman" w:hAnsi="Times New Roman"/>
          <w:sz w:val="24"/>
          <w:szCs w:val="24"/>
        </w:rPr>
        <w:t xml:space="preserve"> по Контролируемому счету на бумажном носителе при наличии на них согласительной подписи Уполномоченного лица Контролирующей компании</w:t>
      </w:r>
      <w:r w:rsidR="006A2214">
        <w:rPr>
          <w:rFonts w:ascii="Times New Roman" w:hAnsi="Times New Roman"/>
          <w:sz w:val="24"/>
          <w:szCs w:val="24"/>
        </w:rPr>
        <w:t>/Контролера</w:t>
      </w:r>
      <w:r w:rsidRPr="0048571B">
        <w:rPr>
          <w:rFonts w:ascii="Times New Roman" w:hAnsi="Times New Roman"/>
          <w:sz w:val="24"/>
          <w:szCs w:val="24"/>
        </w:rPr>
        <w:t xml:space="preserve">. </w:t>
      </w:r>
    </w:p>
    <w:p w14:paraId="7048E6F1" w14:textId="77777777" w:rsidR="007B6549" w:rsidRPr="0048571B" w:rsidRDefault="00C45068" w:rsidP="0072795E">
      <w:pPr>
        <w:widowControl w:val="0"/>
        <w:numPr>
          <w:ilvl w:val="1"/>
          <w:numId w:val="11"/>
        </w:numPr>
        <w:tabs>
          <w:tab w:val="clear" w:pos="1440"/>
          <w:tab w:val="num" w:pos="1192"/>
        </w:tabs>
        <w:overflowPunct w:val="0"/>
        <w:autoSpaceDE w:val="0"/>
        <w:autoSpaceDN w:val="0"/>
        <w:adjustRightInd w:val="0"/>
        <w:spacing w:before="120" w:after="120" w:line="226" w:lineRule="auto"/>
        <w:ind w:left="7" w:right="1"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7B6549" w:rsidRPr="0048571B">
        <w:rPr>
          <w:rFonts w:ascii="Times New Roman" w:hAnsi="Times New Roman"/>
          <w:sz w:val="24"/>
          <w:szCs w:val="24"/>
        </w:rPr>
        <w:t>Принимает к исполнению денежные чеки по Контролируемому счету при наличии Уведомления об акцепте денежного чека, подписанного Уполномоченным лицом Контролирующей компании</w:t>
      </w:r>
      <w:r w:rsidR="006A2214">
        <w:rPr>
          <w:rFonts w:ascii="Times New Roman" w:hAnsi="Times New Roman"/>
          <w:sz w:val="24"/>
          <w:szCs w:val="24"/>
        </w:rPr>
        <w:t>/Контролером</w:t>
      </w:r>
      <w:r w:rsidR="007B6549" w:rsidRPr="0048571B">
        <w:rPr>
          <w:rFonts w:ascii="Times New Roman" w:hAnsi="Times New Roman"/>
          <w:sz w:val="24"/>
          <w:szCs w:val="24"/>
        </w:rPr>
        <w:t xml:space="preserve">. </w:t>
      </w:r>
    </w:p>
    <w:p w14:paraId="37D099D9" w14:textId="77777777" w:rsidR="007B6549" w:rsidRPr="0048571B" w:rsidRDefault="007B6549" w:rsidP="0072795E">
      <w:pPr>
        <w:widowControl w:val="0"/>
        <w:numPr>
          <w:ilvl w:val="0"/>
          <w:numId w:val="1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before="120" w:after="120" w:line="240" w:lineRule="auto"/>
        <w:ind w:left="567" w:right="1" w:hanging="56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При подключении услуги «Выборочный акцепт» Банк: </w:t>
      </w:r>
    </w:p>
    <w:p w14:paraId="58AADBB1" w14:textId="77777777" w:rsidR="007B6549" w:rsidRPr="0048571B" w:rsidRDefault="007B6549" w:rsidP="0072795E">
      <w:pPr>
        <w:widowControl w:val="0"/>
        <w:numPr>
          <w:ilvl w:val="1"/>
          <w:numId w:val="12"/>
        </w:numPr>
        <w:tabs>
          <w:tab w:val="clear" w:pos="1440"/>
          <w:tab w:val="num" w:pos="1211"/>
        </w:tabs>
        <w:overflowPunct w:val="0"/>
        <w:autoSpaceDE w:val="0"/>
        <w:autoSpaceDN w:val="0"/>
        <w:adjustRightInd w:val="0"/>
        <w:spacing w:before="120" w:after="120" w:line="232" w:lineRule="auto"/>
        <w:ind w:left="7" w:right="1" w:firstLine="560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Принимает к исполнению платежные поручения в электронной форме в рублях Р</w:t>
      </w:r>
      <w:r w:rsidR="001849E0" w:rsidRPr="0048571B">
        <w:rPr>
          <w:rFonts w:ascii="Times New Roman" w:hAnsi="Times New Roman"/>
          <w:sz w:val="24"/>
          <w:szCs w:val="24"/>
        </w:rPr>
        <w:t xml:space="preserve">оссийской </w:t>
      </w:r>
      <w:r w:rsidRPr="0048571B">
        <w:rPr>
          <w:rFonts w:ascii="Times New Roman" w:hAnsi="Times New Roman"/>
          <w:sz w:val="24"/>
          <w:szCs w:val="24"/>
        </w:rPr>
        <w:t>Ф</w:t>
      </w:r>
      <w:r w:rsidR="001849E0" w:rsidRPr="0048571B">
        <w:rPr>
          <w:rFonts w:ascii="Times New Roman" w:hAnsi="Times New Roman"/>
          <w:sz w:val="24"/>
          <w:szCs w:val="24"/>
        </w:rPr>
        <w:t>едерации</w:t>
      </w:r>
      <w:r w:rsidRPr="0048571B">
        <w:rPr>
          <w:rFonts w:ascii="Times New Roman" w:hAnsi="Times New Roman"/>
          <w:sz w:val="24"/>
          <w:szCs w:val="24"/>
        </w:rPr>
        <w:t xml:space="preserve"> по Контролируемому счету при наличии на них дополнительно одной согласительной ЭП 2-ой категории, в случае если они удовлетворяют Автоматизированным правилам контроля расходных операций по Контролируемому счету в электронной форме (Приложение №2 к настоящему Договору), установленным Уполномоченным лицом Контролирующей компании</w:t>
      </w:r>
      <w:r w:rsidR="006A2214">
        <w:rPr>
          <w:rFonts w:ascii="Times New Roman" w:hAnsi="Times New Roman"/>
          <w:sz w:val="24"/>
          <w:szCs w:val="24"/>
        </w:rPr>
        <w:t>/Контролером</w:t>
      </w:r>
      <w:r w:rsidRPr="0048571B">
        <w:rPr>
          <w:rFonts w:ascii="Times New Roman" w:hAnsi="Times New Roman"/>
          <w:sz w:val="24"/>
          <w:szCs w:val="24"/>
        </w:rPr>
        <w:t xml:space="preserve"> с согласительной ЭП 2-ой категории (далее – Автоматизированные правила контроля). </w:t>
      </w:r>
    </w:p>
    <w:p w14:paraId="2DBB088B" w14:textId="77777777" w:rsidR="007B6549" w:rsidRPr="0048571B" w:rsidRDefault="007B6549" w:rsidP="0072795E">
      <w:pPr>
        <w:widowControl w:val="0"/>
        <w:numPr>
          <w:ilvl w:val="1"/>
          <w:numId w:val="12"/>
        </w:numPr>
        <w:tabs>
          <w:tab w:val="clear" w:pos="1440"/>
          <w:tab w:val="num" w:pos="1394"/>
        </w:tabs>
        <w:overflowPunct w:val="0"/>
        <w:autoSpaceDE w:val="0"/>
        <w:autoSpaceDN w:val="0"/>
        <w:adjustRightInd w:val="0"/>
        <w:spacing w:before="120" w:after="120" w:line="225" w:lineRule="auto"/>
        <w:ind w:left="7" w:right="1" w:firstLine="560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lastRenderedPageBreak/>
        <w:t>Принимает к исполнению платежные поручения в рублях Р</w:t>
      </w:r>
      <w:r w:rsidR="001849E0" w:rsidRPr="0048571B">
        <w:rPr>
          <w:rFonts w:ascii="Times New Roman" w:hAnsi="Times New Roman"/>
          <w:sz w:val="24"/>
          <w:szCs w:val="24"/>
        </w:rPr>
        <w:t xml:space="preserve">оссийской </w:t>
      </w:r>
      <w:r w:rsidRPr="0048571B">
        <w:rPr>
          <w:rFonts w:ascii="Times New Roman" w:hAnsi="Times New Roman"/>
          <w:sz w:val="24"/>
          <w:szCs w:val="24"/>
        </w:rPr>
        <w:t>Ф</w:t>
      </w:r>
      <w:r w:rsidR="001849E0" w:rsidRPr="0048571B">
        <w:rPr>
          <w:rFonts w:ascii="Times New Roman" w:hAnsi="Times New Roman"/>
          <w:sz w:val="24"/>
          <w:szCs w:val="24"/>
        </w:rPr>
        <w:t>едерации</w:t>
      </w:r>
      <w:r w:rsidRPr="0048571B">
        <w:rPr>
          <w:rFonts w:ascii="Times New Roman" w:hAnsi="Times New Roman"/>
          <w:sz w:val="24"/>
          <w:szCs w:val="24"/>
        </w:rPr>
        <w:t xml:space="preserve"> по Контролируемому счету на бумажном носителе при наличии на них согласительной подписи Уполномоченного лица Контролирующей компании</w:t>
      </w:r>
      <w:r w:rsidR="006A2214">
        <w:rPr>
          <w:rFonts w:ascii="Times New Roman" w:hAnsi="Times New Roman"/>
          <w:sz w:val="24"/>
          <w:szCs w:val="24"/>
        </w:rPr>
        <w:t>/Контролера</w:t>
      </w:r>
      <w:r w:rsidRPr="0048571B">
        <w:rPr>
          <w:rFonts w:ascii="Times New Roman" w:hAnsi="Times New Roman"/>
          <w:sz w:val="24"/>
          <w:szCs w:val="24"/>
        </w:rPr>
        <w:t xml:space="preserve">. </w:t>
      </w:r>
    </w:p>
    <w:p w14:paraId="7B437DE8" w14:textId="77777777" w:rsidR="007B6549" w:rsidRPr="0048571B" w:rsidRDefault="007B6549" w:rsidP="0072795E">
      <w:pPr>
        <w:widowControl w:val="0"/>
        <w:numPr>
          <w:ilvl w:val="1"/>
          <w:numId w:val="13"/>
        </w:numPr>
        <w:tabs>
          <w:tab w:val="clear" w:pos="1440"/>
          <w:tab w:val="num" w:pos="1135"/>
        </w:tabs>
        <w:overflowPunct w:val="0"/>
        <w:autoSpaceDE w:val="0"/>
        <w:autoSpaceDN w:val="0"/>
        <w:adjustRightInd w:val="0"/>
        <w:spacing w:before="120" w:after="120" w:line="226" w:lineRule="auto"/>
        <w:ind w:left="7" w:right="1" w:firstLine="560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Принимает к исполнению денежные чеки по Контролируемому счету при наличии Уведомления об акцепте денежного чека, подписанного Уполномоченным лицом Контролирующей компании</w:t>
      </w:r>
      <w:r w:rsidR="00DB2B17">
        <w:rPr>
          <w:rFonts w:ascii="Times New Roman" w:hAnsi="Times New Roman"/>
          <w:sz w:val="24"/>
          <w:szCs w:val="24"/>
        </w:rPr>
        <w:t>/Контролером</w:t>
      </w:r>
      <w:r w:rsidRPr="0048571B">
        <w:rPr>
          <w:rFonts w:ascii="Times New Roman" w:hAnsi="Times New Roman"/>
          <w:sz w:val="24"/>
          <w:szCs w:val="24"/>
        </w:rPr>
        <w:t xml:space="preserve">. </w:t>
      </w:r>
    </w:p>
    <w:p w14:paraId="67421D12" w14:textId="77777777" w:rsidR="007B6549" w:rsidRPr="0048571B" w:rsidRDefault="007B6549" w:rsidP="0072795E">
      <w:pPr>
        <w:widowControl w:val="0"/>
        <w:numPr>
          <w:ilvl w:val="0"/>
          <w:numId w:val="14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before="120" w:after="120" w:line="240" w:lineRule="auto"/>
        <w:ind w:left="567" w:right="1" w:hanging="56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При подключении услуги «Корпоративное бюджетирование» Банк: </w:t>
      </w:r>
    </w:p>
    <w:p w14:paraId="6E623C0A" w14:textId="77777777" w:rsidR="007B6549" w:rsidRPr="0048571B" w:rsidRDefault="007B6549" w:rsidP="0072795E">
      <w:pPr>
        <w:widowControl w:val="0"/>
        <w:numPr>
          <w:ilvl w:val="1"/>
          <w:numId w:val="14"/>
        </w:numPr>
        <w:tabs>
          <w:tab w:val="clear" w:pos="1440"/>
          <w:tab w:val="num" w:pos="1207"/>
        </w:tabs>
        <w:overflowPunct w:val="0"/>
        <w:autoSpaceDE w:val="0"/>
        <w:autoSpaceDN w:val="0"/>
        <w:adjustRightInd w:val="0"/>
        <w:spacing w:after="0" w:line="239" w:lineRule="auto"/>
        <w:ind w:left="1207" w:hanging="640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Принимает к исполнению платежные поручения в электронной форме в рублях </w:t>
      </w:r>
    </w:p>
    <w:p w14:paraId="49A6392D" w14:textId="77777777" w:rsidR="007B6549" w:rsidRPr="0048571B" w:rsidRDefault="007B6549" w:rsidP="001849E0">
      <w:pPr>
        <w:widowControl w:val="0"/>
        <w:overflowPunct w:val="0"/>
        <w:autoSpaceDE w:val="0"/>
        <w:autoSpaceDN w:val="0"/>
        <w:adjustRightInd w:val="0"/>
        <w:spacing w:after="0" w:line="219" w:lineRule="auto"/>
        <w:ind w:left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Р</w:t>
      </w:r>
      <w:r w:rsidR="001849E0" w:rsidRPr="0048571B">
        <w:rPr>
          <w:rFonts w:ascii="Times New Roman" w:hAnsi="Times New Roman"/>
          <w:sz w:val="24"/>
          <w:szCs w:val="24"/>
        </w:rPr>
        <w:t xml:space="preserve">оссийской </w:t>
      </w:r>
      <w:r w:rsidRPr="0048571B">
        <w:rPr>
          <w:rFonts w:ascii="Times New Roman" w:hAnsi="Times New Roman"/>
          <w:sz w:val="24"/>
          <w:szCs w:val="24"/>
        </w:rPr>
        <w:t>Ф</w:t>
      </w:r>
      <w:r w:rsidR="001849E0" w:rsidRPr="0048571B">
        <w:rPr>
          <w:rFonts w:ascii="Times New Roman" w:hAnsi="Times New Roman"/>
          <w:sz w:val="24"/>
          <w:szCs w:val="24"/>
        </w:rPr>
        <w:t>едерации</w:t>
      </w:r>
      <w:r w:rsidRPr="0048571B">
        <w:rPr>
          <w:rFonts w:ascii="Times New Roman" w:hAnsi="Times New Roman"/>
          <w:sz w:val="24"/>
          <w:szCs w:val="24"/>
        </w:rPr>
        <w:t xml:space="preserve"> по Контролируемому счету при наличии в платежном поручении кода статьи бюджета соответствующего бюджету, установленному Контролирующей компанией</w:t>
      </w:r>
      <w:r w:rsidR="00DB2B17">
        <w:rPr>
          <w:rFonts w:ascii="Times New Roman" w:hAnsi="Times New Roman"/>
          <w:sz w:val="24"/>
          <w:szCs w:val="24"/>
        </w:rPr>
        <w:t>/Контролером</w:t>
      </w:r>
      <w:r w:rsidRPr="0048571B">
        <w:rPr>
          <w:rFonts w:ascii="Times New Roman" w:hAnsi="Times New Roman"/>
          <w:sz w:val="24"/>
          <w:szCs w:val="24"/>
        </w:rPr>
        <w:t xml:space="preserve"> в системе ЦФК.</w:t>
      </w:r>
    </w:p>
    <w:p w14:paraId="08EC62C5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left="7" w:right="1" w:firstLine="566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4.4.2. Принимает к исполнению платежные поручения в электронной форме в рублях Р</w:t>
      </w:r>
      <w:r w:rsidR="001849E0" w:rsidRPr="0048571B">
        <w:rPr>
          <w:rFonts w:ascii="Times New Roman" w:hAnsi="Times New Roman"/>
          <w:sz w:val="24"/>
          <w:szCs w:val="24"/>
        </w:rPr>
        <w:t xml:space="preserve">оссийской </w:t>
      </w:r>
      <w:r w:rsidRPr="0048571B">
        <w:rPr>
          <w:rFonts w:ascii="Times New Roman" w:hAnsi="Times New Roman"/>
          <w:sz w:val="24"/>
          <w:szCs w:val="24"/>
        </w:rPr>
        <w:t>Ф</w:t>
      </w:r>
      <w:r w:rsidR="001849E0" w:rsidRPr="0048571B">
        <w:rPr>
          <w:rFonts w:ascii="Times New Roman" w:hAnsi="Times New Roman"/>
          <w:sz w:val="24"/>
          <w:szCs w:val="24"/>
        </w:rPr>
        <w:t>едерации</w:t>
      </w:r>
      <w:r w:rsidRPr="0048571B">
        <w:rPr>
          <w:rFonts w:ascii="Times New Roman" w:hAnsi="Times New Roman"/>
          <w:sz w:val="24"/>
          <w:szCs w:val="24"/>
        </w:rPr>
        <w:t xml:space="preserve"> по Контролируемому счету при наличии на них дополнительно одной согласительной ЭП 2-ой категории, в случае если они удовлетворяют Автоматизированным правилам контроля.</w:t>
      </w:r>
    </w:p>
    <w:p w14:paraId="6F95D6DC" w14:textId="77777777" w:rsidR="007B6549" w:rsidRPr="0048571B" w:rsidRDefault="007B6549" w:rsidP="0072795E">
      <w:pPr>
        <w:widowControl w:val="0"/>
        <w:numPr>
          <w:ilvl w:val="1"/>
          <w:numId w:val="15"/>
        </w:numPr>
        <w:tabs>
          <w:tab w:val="clear" w:pos="1440"/>
          <w:tab w:val="num" w:pos="3547"/>
        </w:tabs>
        <w:overflowPunct w:val="0"/>
        <w:autoSpaceDE w:val="0"/>
        <w:autoSpaceDN w:val="0"/>
        <w:adjustRightInd w:val="0"/>
        <w:spacing w:before="120" w:after="120" w:line="240" w:lineRule="auto"/>
        <w:ind w:left="3547" w:right="1" w:hanging="659"/>
        <w:jc w:val="both"/>
        <w:rPr>
          <w:rFonts w:ascii="Times New Roman" w:hAnsi="Times New Roman"/>
          <w:b/>
          <w:bCs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 xml:space="preserve">ВОЗНАГРАЖДЕНИЯ БАНКА </w:t>
      </w:r>
    </w:p>
    <w:p w14:paraId="6260B812" w14:textId="77777777" w:rsidR="007B6549" w:rsidRPr="0048571B" w:rsidRDefault="006166CC" w:rsidP="0072795E">
      <w:pPr>
        <w:widowControl w:val="0"/>
        <w:numPr>
          <w:ilvl w:val="0"/>
          <w:numId w:val="16"/>
        </w:numPr>
        <w:tabs>
          <w:tab w:val="clear" w:pos="720"/>
          <w:tab w:val="num" w:pos="451"/>
        </w:tabs>
        <w:overflowPunct w:val="0"/>
        <w:autoSpaceDE w:val="0"/>
        <w:autoSpaceDN w:val="0"/>
        <w:adjustRightInd w:val="0"/>
        <w:spacing w:before="120" w:after="120" w:line="218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7B6549" w:rsidRPr="0048571B">
        <w:rPr>
          <w:rFonts w:ascii="Times New Roman" w:hAnsi="Times New Roman"/>
          <w:sz w:val="24"/>
          <w:szCs w:val="24"/>
        </w:rPr>
        <w:t xml:space="preserve">За предоставление Услуг ЦФК </w:t>
      </w:r>
      <w:r w:rsidR="00000E76">
        <w:rPr>
          <w:rFonts w:ascii="Times New Roman" w:hAnsi="Times New Roman"/>
          <w:sz w:val="24"/>
          <w:szCs w:val="24"/>
        </w:rPr>
        <w:t>Контролируемая компания</w:t>
      </w:r>
      <w:r w:rsidR="007B6549" w:rsidRPr="0048571B">
        <w:rPr>
          <w:rFonts w:ascii="Times New Roman" w:hAnsi="Times New Roman"/>
          <w:sz w:val="24"/>
          <w:szCs w:val="24"/>
        </w:rPr>
        <w:t xml:space="preserve"> уплачивает Банку комиссионное вознаграждение в размере и сроки, установленные в Тарифах Банка. </w:t>
      </w:r>
    </w:p>
    <w:p w14:paraId="33827803" w14:textId="77777777" w:rsidR="007B6549" w:rsidRPr="0048571B" w:rsidRDefault="006166CC" w:rsidP="0072795E">
      <w:pPr>
        <w:widowControl w:val="0"/>
        <w:numPr>
          <w:ilvl w:val="0"/>
          <w:numId w:val="16"/>
        </w:numPr>
        <w:tabs>
          <w:tab w:val="clear" w:pos="720"/>
          <w:tab w:val="num" w:pos="484"/>
        </w:tabs>
        <w:overflowPunct w:val="0"/>
        <w:autoSpaceDE w:val="0"/>
        <w:autoSpaceDN w:val="0"/>
        <w:adjustRightInd w:val="0"/>
        <w:spacing w:before="120" w:after="120" w:line="226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7B6549" w:rsidRPr="0048571B">
        <w:rPr>
          <w:rFonts w:ascii="Times New Roman" w:hAnsi="Times New Roman"/>
          <w:sz w:val="24"/>
          <w:szCs w:val="24"/>
        </w:rPr>
        <w:t xml:space="preserve">Настоящим </w:t>
      </w:r>
      <w:r w:rsidR="00000E76">
        <w:rPr>
          <w:rFonts w:ascii="Times New Roman" w:hAnsi="Times New Roman"/>
          <w:sz w:val="24"/>
          <w:szCs w:val="24"/>
        </w:rPr>
        <w:t>Контролируемая компания</w:t>
      </w:r>
      <w:r w:rsidR="007B6549" w:rsidRPr="0048571B">
        <w:rPr>
          <w:rFonts w:ascii="Times New Roman" w:hAnsi="Times New Roman"/>
          <w:sz w:val="24"/>
          <w:szCs w:val="24"/>
        </w:rPr>
        <w:t xml:space="preserve"> поручает Банку списывать с открытого в Банке расчетного счета </w:t>
      </w:r>
      <w:r w:rsidR="00000E76">
        <w:rPr>
          <w:rFonts w:ascii="Times New Roman" w:hAnsi="Times New Roman"/>
          <w:sz w:val="24"/>
          <w:szCs w:val="24"/>
        </w:rPr>
        <w:t>Контролируемой компании</w:t>
      </w:r>
      <w:r w:rsidR="007B6549" w:rsidRPr="0048571B">
        <w:rPr>
          <w:rFonts w:ascii="Times New Roman" w:hAnsi="Times New Roman"/>
          <w:sz w:val="24"/>
          <w:szCs w:val="24"/>
        </w:rPr>
        <w:t xml:space="preserve">, указанного в Заявлении о подключении к ЦФК, денежные средства в оплату </w:t>
      </w:r>
      <w:bookmarkStart w:id="6" w:name="page8"/>
      <w:bookmarkEnd w:id="6"/>
      <w:r w:rsidR="007B6549" w:rsidRPr="0048571B">
        <w:rPr>
          <w:rFonts w:ascii="Times New Roman" w:hAnsi="Times New Roman"/>
          <w:sz w:val="24"/>
          <w:szCs w:val="24"/>
        </w:rPr>
        <w:t xml:space="preserve">указанного в п. 5.1 Договора комиссионного вознаграждения Банка без дополнительного распоряжения </w:t>
      </w:r>
      <w:r w:rsidR="00345303">
        <w:rPr>
          <w:rFonts w:ascii="Times New Roman" w:hAnsi="Times New Roman"/>
          <w:sz w:val="24"/>
          <w:szCs w:val="24"/>
        </w:rPr>
        <w:t>Контролируемой компании</w:t>
      </w:r>
      <w:r w:rsidR="007B6549" w:rsidRPr="0048571B">
        <w:rPr>
          <w:rFonts w:ascii="Times New Roman" w:hAnsi="Times New Roman"/>
          <w:sz w:val="24"/>
          <w:szCs w:val="24"/>
        </w:rPr>
        <w:t xml:space="preserve"> (заранее данный акцепт), а в случае недостаточности денежных средств на расчетном счете – с других счетов </w:t>
      </w:r>
      <w:r w:rsidR="00345303">
        <w:rPr>
          <w:rFonts w:ascii="Times New Roman" w:hAnsi="Times New Roman"/>
          <w:sz w:val="24"/>
          <w:szCs w:val="24"/>
        </w:rPr>
        <w:t>Контролируемой компании</w:t>
      </w:r>
      <w:r w:rsidR="007B6549" w:rsidRPr="0048571B">
        <w:rPr>
          <w:rFonts w:ascii="Times New Roman" w:hAnsi="Times New Roman"/>
          <w:sz w:val="24"/>
          <w:szCs w:val="24"/>
        </w:rPr>
        <w:t>, открытых в Банке.</w:t>
      </w:r>
    </w:p>
    <w:p w14:paraId="2F42CD07" w14:textId="77777777" w:rsidR="007B6549" w:rsidRPr="0048571B" w:rsidRDefault="007B6549" w:rsidP="0072795E">
      <w:pPr>
        <w:widowControl w:val="0"/>
        <w:numPr>
          <w:ilvl w:val="1"/>
          <w:numId w:val="17"/>
        </w:numPr>
        <w:tabs>
          <w:tab w:val="clear" w:pos="1440"/>
          <w:tab w:val="num" w:pos="0"/>
        </w:tabs>
        <w:overflowPunct w:val="0"/>
        <w:autoSpaceDE w:val="0"/>
        <w:autoSpaceDN w:val="0"/>
        <w:adjustRightInd w:val="0"/>
        <w:spacing w:before="120" w:after="120" w:line="240" w:lineRule="auto"/>
        <w:ind w:left="0" w:right="1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>ПОРЯДОК РАСТОРЖЕНИЯ ДОГОВОРА</w:t>
      </w:r>
    </w:p>
    <w:p w14:paraId="30C05964" w14:textId="77777777" w:rsidR="007B6549" w:rsidRPr="0048571B" w:rsidRDefault="007B6549" w:rsidP="0072795E">
      <w:pPr>
        <w:widowControl w:val="0"/>
        <w:numPr>
          <w:ilvl w:val="0"/>
          <w:numId w:val="18"/>
        </w:numPr>
        <w:tabs>
          <w:tab w:val="clear" w:pos="720"/>
          <w:tab w:val="num" w:pos="0"/>
        </w:tabs>
        <w:overflowPunct w:val="0"/>
        <w:autoSpaceDE w:val="0"/>
        <w:autoSpaceDN w:val="0"/>
        <w:adjustRightInd w:val="0"/>
        <w:spacing w:before="120" w:after="120" w:line="219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Настоящий Договор может быть расторгнут по инициативе любой из Сторон с письменным уведомлением другой Стороны о расторжении Договора: </w:t>
      </w:r>
    </w:p>
    <w:p w14:paraId="5E320E9E" w14:textId="77777777" w:rsidR="007B6549" w:rsidRPr="0048571B" w:rsidRDefault="007B6549" w:rsidP="0072795E">
      <w:pPr>
        <w:widowControl w:val="0"/>
        <w:numPr>
          <w:ilvl w:val="0"/>
          <w:numId w:val="19"/>
        </w:numPr>
        <w:tabs>
          <w:tab w:val="clear" w:pos="720"/>
          <w:tab w:val="num" w:pos="628"/>
        </w:tabs>
        <w:overflowPunct w:val="0"/>
        <w:autoSpaceDE w:val="0"/>
        <w:autoSpaceDN w:val="0"/>
        <w:adjustRightInd w:val="0"/>
        <w:spacing w:before="120" w:after="120" w:line="226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По инициативе Банка с заблаговременным (за 10 Рабочих дней до даты расторжения) направлением </w:t>
      </w:r>
      <w:r w:rsidR="00345303">
        <w:rPr>
          <w:rFonts w:ascii="Times New Roman" w:hAnsi="Times New Roman"/>
          <w:sz w:val="24"/>
          <w:szCs w:val="24"/>
        </w:rPr>
        <w:t>Контролируемой компании</w:t>
      </w:r>
      <w:r w:rsidRPr="0048571B">
        <w:rPr>
          <w:rFonts w:ascii="Times New Roman" w:hAnsi="Times New Roman"/>
          <w:sz w:val="24"/>
          <w:szCs w:val="24"/>
        </w:rPr>
        <w:t xml:space="preserve"> письменного уведомления о расторжении Договора в свободной форме. </w:t>
      </w:r>
    </w:p>
    <w:p w14:paraId="4167B391" w14:textId="77777777" w:rsidR="007B6549" w:rsidRPr="0048571B" w:rsidRDefault="007B6549" w:rsidP="0048571B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left="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6.1.</w:t>
      </w:r>
      <w:r w:rsidR="00CC5926">
        <w:rPr>
          <w:rFonts w:ascii="Times New Roman" w:hAnsi="Times New Roman"/>
          <w:sz w:val="24"/>
          <w:szCs w:val="24"/>
        </w:rPr>
        <w:t>2</w:t>
      </w:r>
      <w:r w:rsidRPr="0048571B">
        <w:rPr>
          <w:rFonts w:ascii="Times New Roman" w:hAnsi="Times New Roman"/>
          <w:sz w:val="24"/>
          <w:szCs w:val="24"/>
        </w:rPr>
        <w:t>. По инициативе Контролируемой компании с заблаговременным (за 10 Рабочих дней) предоставлением в Банк</w:t>
      </w:r>
      <w:r w:rsidR="005E1481" w:rsidRPr="0048571B">
        <w:rPr>
          <w:rFonts w:ascii="Times New Roman" w:hAnsi="Times New Roman"/>
          <w:sz w:val="24"/>
          <w:szCs w:val="24"/>
        </w:rPr>
        <w:t xml:space="preserve"> или ВСП</w:t>
      </w:r>
      <w:r w:rsidRPr="0048571B">
        <w:rPr>
          <w:rFonts w:ascii="Times New Roman" w:hAnsi="Times New Roman"/>
          <w:sz w:val="24"/>
          <w:szCs w:val="24"/>
        </w:rPr>
        <w:t xml:space="preserve"> письменного заявления в свободной форме, в котором указываются: </w:t>
      </w:r>
    </w:p>
    <w:p w14:paraId="4260984B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8" w:lineRule="auto"/>
        <w:ind w:left="7" w:right="1" w:firstLine="566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- реквизиты Заявления о подключении </w:t>
      </w:r>
      <w:r w:rsidR="00225EC3" w:rsidRPr="0048571B">
        <w:rPr>
          <w:rFonts w:ascii="Times New Roman" w:hAnsi="Times New Roman"/>
          <w:sz w:val="24"/>
          <w:szCs w:val="24"/>
        </w:rPr>
        <w:t xml:space="preserve">к услугам ЦФК </w:t>
      </w:r>
      <w:r w:rsidRPr="0048571B">
        <w:rPr>
          <w:rFonts w:ascii="Times New Roman" w:hAnsi="Times New Roman"/>
          <w:sz w:val="24"/>
          <w:szCs w:val="24"/>
        </w:rPr>
        <w:t>Контролирующей компании</w:t>
      </w:r>
      <w:r w:rsidR="00DB2B17">
        <w:rPr>
          <w:rFonts w:ascii="Times New Roman" w:hAnsi="Times New Roman"/>
          <w:sz w:val="24"/>
          <w:szCs w:val="24"/>
        </w:rPr>
        <w:t>/Контролера</w:t>
      </w:r>
      <w:r w:rsidR="00DB2B17" w:rsidRPr="0048571B">
        <w:rPr>
          <w:rFonts w:ascii="Times New Roman" w:hAnsi="Times New Roman"/>
          <w:sz w:val="24"/>
          <w:szCs w:val="24"/>
        </w:rPr>
        <w:t xml:space="preserve"> </w:t>
      </w:r>
      <w:r w:rsidRPr="0048571B">
        <w:rPr>
          <w:rFonts w:ascii="Times New Roman" w:hAnsi="Times New Roman"/>
          <w:sz w:val="24"/>
          <w:szCs w:val="24"/>
        </w:rPr>
        <w:t xml:space="preserve">(номер, дата регистрации заявления, Идентификационный номер ЦФК). </w:t>
      </w:r>
    </w:p>
    <w:p w14:paraId="0EBF4E30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40" w:lineRule="auto"/>
        <w:ind w:left="56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- реквизиты контролируемого Договора СДБО (номер, дата). </w:t>
      </w:r>
    </w:p>
    <w:p w14:paraId="5C275237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left="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При этом Контролируемая компания самостоятельно уведомляет Контролирующую компанию</w:t>
      </w:r>
      <w:r w:rsidR="00DB2B17">
        <w:rPr>
          <w:rFonts w:ascii="Times New Roman" w:hAnsi="Times New Roman"/>
          <w:sz w:val="24"/>
          <w:szCs w:val="24"/>
        </w:rPr>
        <w:t>/Контролера</w:t>
      </w:r>
      <w:r w:rsidRPr="0048571B">
        <w:rPr>
          <w:rFonts w:ascii="Times New Roman" w:hAnsi="Times New Roman"/>
          <w:sz w:val="24"/>
          <w:szCs w:val="24"/>
        </w:rPr>
        <w:t xml:space="preserve"> о расторжении настоящего Договора. </w:t>
      </w:r>
    </w:p>
    <w:p w14:paraId="6B89EC75" w14:textId="77777777" w:rsidR="007B6549" w:rsidRPr="0048571B" w:rsidRDefault="007B6549" w:rsidP="0072795E">
      <w:pPr>
        <w:widowControl w:val="0"/>
        <w:numPr>
          <w:ilvl w:val="0"/>
          <w:numId w:val="20"/>
        </w:numPr>
        <w:tabs>
          <w:tab w:val="clear" w:pos="720"/>
          <w:tab w:val="num" w:pos="544"/>
        </w:tabs>
        <w:overflowPunct w:val="0"/>
        <w:autoSpaceDE w:val="0"/>
        <w:autoSpaceDN w:val="0"/>
        <w:adjustRightInd w:val="0"/>
        <w:spacing w:before="120" w:after="120" w:line="218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Расторжение Договора с </w:t>
      </w:r>
      <w:r w:rsidR="00345303">
        <w:rPr>
          <w:rFonts w:ascii="Times New Roman" w:hAnsi="Times New Roman"/>
          <w:sz w:val="24"/>
          <w:szCs w:val="24"/>
        </w:rPr>
        <w:t>Контролируемой компанией</w:t>
      </w:r>
      <w:r w:rsidRPr="0048571B">
        <w:rPr>
          <w:rFonts w:ascii="Times New Roman" w:hAnsi="Times New Roman"/>
          <w:sz w:val="24"/>
          <w:szCs w:val="24"/>
        </w:rPr>
        <w:t xml:space="preserve"> не влечет расторжени</w:t>
      </w:r>
      <w:r w:rsidR="00CF6FB8">
        <w:rPr>
          <w:rFonts w:ascii="Times New Roman" w:hAnsi="Times New Roman"/>
          <w:sz w:val="24"/>
          <w:szCs w:val="24"/>
        </w:rPr>
        <w:t>я</w:t>
      </w:r>
      <w:r w:rsidRPr="0048571B">
        <w:rPr>
          <w:rFonts w:ascii="Times New Roman" w:hAnsi="Times New Roman"/>
          <w:sz w:val="24"/>
          <w:szCs w:val="24"/>
        </w:rPr>
        <w:t xml:space="preserve"> других договоров (соглашений) заключенных между Банком и </w:t>
      </w:r>
      <w:r w:rsidR="002539ED" w:rsidRPr="0048571B">
        <w:rPr>
          <w:rFonts w:ascii="Times New Roman" w:hAnsi="Times New Roman"/>
          <w:sz w:val="24"/>
          <w:szCs w:val="24"/>
        </w:rPr>
        <w:t>данн</w:t>
      </w:r>
      <w:r w:rsidR="002539ED">
        <w:rPr>
          <w:rFonts w:ascii="Times New Roman" w:hAnsi="Times New Roman"/>
          <w:sz w:val="24"/>
          <w:szCs w:val="24"/>
        </w:rPr>
        <w:t>ой</w:t>
      </w:r>
      <w:r w:rsidR="002539ED" w:rsidRPr="0048571B">
        <w:rPr>
          <w:rFonts w:ascii="Times New Roman" w:hAnsi="Times New Roman"/>
          <w:sz w:val="24"/>
          <w:szCs w:val="24"/>
        </w:rPr>
        <w:t xml:space="preserve"> </w:t>
      </w:r>
      <w:r w:rsidR="002539ED">
        <w:rPr>
          <w:rFonts w:ascii="Times New Roman" w:hAnsi="Times New Roman"/>
          <w:sz w:val="24"/>
          <w:szCs w:val="24"/>
        </w:rPr>
        <w:t>Контролируемой компанией</w:t>
      </w:r>
      <w:r w:rsidRPr="0048571B">
        <w:rPr>
          <w:rFonts w:ascii="Times New Roman" w:hAnsi="Times New Roman"/>
          <w:sz w:val="24"/>
          <w:szCs w:val="24"/>
        </w:rPr>
        <w:t xml:space="preserve">. </w:t>
      </w:r>
    </w:p>
    <w:p w14:paraId="25413499" w14:textId="77777777" w:rsidR="007B6549" w:rsidRPr="0048571B" w:rsidRDefault="007B6549" w:rsidP="007B6549">
      <w:pPr>
        <w:widowControl w:val="0"/>
        <w:autoSpaceDE w:val="0"/>
        <w:autoSpaceDN w:val="0"/>
        <w:adjustRightInd w:val="0"/>
        <w:spacing w:before="120" w:after="120" w:line="240" w:lineRule="auto"/>
        <w:ind w:left="1747" w:right="1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b/>
          <w:bCs/>
          <w:sz w:val="24"/>
          <w:szCs w:val="24"/>
        </w:rPr>
        <w:t>7.  ОБЯЗАННОСТИ И ОТВЕТСТВЕННОСТЬ СТОРОН</w:t>
      </w:r>
    </w:p>
    <w:p w14:paraId="518BA13B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5" w:lineRule="auto"/>
        <w:ind w:left="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7.1. Банк обязуется подключить </w:t>
      </w:r>
      <w:r w:rsidR="002539ED">
        <w:rPr>
          <w:rFonts w:ascii="Times New Roman" w:hAnsi="Times New Roman"/>
          <w:sz w:val="24"/>
          <w:szCs w:val="24"/>
        </w:rPr>
        <w:t>Контролируемую компанию</w:t>
      </w:r>
      <w:r w:rsidRPr="0048571B">
        <w:rPr>
          <w:rFonts w:ascii="Times New Roman" w:hAnsi="Times New Roman"/>
          <w:sz w:val="24"/>
          <w:szCs w:val="24"/>
        </w:rPr>
        <w:t xml:space="preserve"> к Услугам ЦФК на основании зарегистрированного Банком Заявления о подключении к ЦФК в соответствии с порядком подключения к услугам, установленным в разделе 3 настоящего Договора.</w:t>
      </w:r>
    </w:p>
    <w:p w14:paraId="74B5317E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8" w:lineRule="auto"/>
        <w:ind w:left="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7.</w:t>
      </w:r>
      <w:r w:rsidR="00CC5926">
        <w:rPr>
          <w:rFonts w:ascii="Times New Roman" w:hAnsi="Times New Roman"/>
          <w:sz w:val="24"/>
          <w:szCs w:val="24"/>
        </w:rPr>
        <w:t>2</w:t>
      </w:r>
      <w:r w:rsidRPr="0048571B">
        <w:rPr>
          <w:rFonts w:ascii="Times New Roman" w:hAnsi="Times New Roman"/>
          <w:sz w:val="24"/>
          <w:szCs w:val="24"/>
        </w:rPr>
        <w:t>. Банк обязуется предоставлять Услуги ЦФК в соответствии с разделом 4 настоящего Договора.</w:t>
      </w:r>
    </w:p>
    <w:p w14:paraId="66389F8A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19" w:lineRule="auto"/>
        <w:ind w:left="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7.</w:t>
      </w:r>
      <w:r w:rsidR="00CC5926">
        <w:rPr>
          <w:rFonts w:ascii="Times New Roman" w:hAnsi="Times New Roman"/>
          <w:sz w:val="24"/>
          <w:szCs w:val="24"/>
        </w:rPr>
        <w:t>3</w:t>
      </w:r>
      <w:r w:rsidRPr="0048571B">
        <w:rPr>
          <w:rFonts w:ascii="Times New Roman" w:hAnsi="Times New Roman"/>
          <w:sz w:val="24"/>
          <w:szCs w:val="24"/>
        </w:rPr>
        <w:t xml:space="preserve">. </w:t>
      </w:r>
      <w:r w:rsidR="002539ED">
        <w:rPr>
          <w:rFonts w:ascii="Times New Roman" w:hAnsi="Times New Roman"/>
          <w:sz w:val="24"/>
          <w:szCs w:val="24"/>
        </w:rPr>
        <w:t>Контролируемая компания</w:t>
      </w:r>
      <w:r w:rsidRPr="0048571B">
        <w:rPr>
          <w:rFonts w:ascii="Times New Roman" w:hAnsi="Times New Roman"/>
          <w:sz w:val="24"/>
          <w:szCs w:val="24"/>
        </w:rPr>
        <w:t xml:space="preserve"> обязуется своевременно и полностью оплатить Банку </w:t>
      </w:r>
      <w:r w:rsidRPr="0048571B">
        <w:rPr>
          <w:rFonts w:ascii="Times New Roman" w:hAnsi="Times New Roman"/>
          <w:sz w:val="24"/>
          <w:szCs w:val="24"/>
        </w:rPr>
        <w:lastRenderedPageBreak/>
        <w:t>вознаграждения, установленные разделом 5 настоящего Договора.</w:t>
      </w:r>
    </w:p>
    <w:p w14:paraId="254D5936" w14:textId="77777777" w:rsidR="007B6549" w:rsidRPr="0048571B" w:rsidRDefault="007B6549" w:rsidP="007B6549">
      <w:pPr>
        <w:widowControl w:val="0"/>
        <w:overflowPunct w:val="0"/>
        <w:autoSpaceDE w:val="0"/>
        <w:autoSpaceDN w:val="0"/>
        <w:adjustRightInd w:val="0"/>
        <w:spacing w:before="120" w:after="120" w:line="226" w:lineRule="auto"/>
        <w:ind w:left="7" w:right="1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>7.</w:t>
      </w:r>
      <w:r w:rsidR="003C6649">
        <w:rPr>
          <w:rFonts w:ascii="Times New Roman" w:hAnsi="Times New Roman"/>
          <w:sz w:val="24"/>
          <w:szCs w:val="24"/>
        </w:rPr>
        <w:t>4</w:t>
      </w:r>
      <w:r w:rsidRPr="0048571B">
        <w:rPr>
          <w:rFonts w:ascii="Times New Roman" w:hAnsi="Times New Roman"/>
          <w:sz w:val="24"/>
          <w:szCs w:val="24"/>
        </w:rPr>
        <w:t>. Банк не контролирует и не несет ответственности за соблюдение бюджета Контролируемой компанией, установленного Контролирующей компанией</w:t>
      </w:r>
      <w:r w:rsidR="0050470D">
        <w:rPr>
          <w:rFonts w:ascii="Times New Roman" w:hAnsi="Times New Roman"/>
          <w:sz w:val="24"/>
          <w:szCs w:val="24"/>
        </w:rPr>
        <w:t>/Контролером</w:t>
      </w:r>
      <w:r w:rsidRPr="0048571B">
        <w:rPr>
          <w:rFonts w:ascii="Times New Roman" w:hAnsi="Times New Roman"/>
          <w:sz w:val="24"/>
          <w:szCs w:val="24"/>
        </w:rPr>
        <w:t xml:space="preserve"> в рамках услуги «Корпоративное бюджетирование».</w:t>
      </w:r>
    </w:p>
    <w:p w14:paraId="23642B8F" w14:textId="77777777" w:rsidR="007B6549" w:rsidRPr="0048571B" w:rsidRDefault="007B6549" w:rsidP="0072795E">
      <w:pPr>
        <w:widowControl w:val="0"/>
        <w:numPr>
          <w:ilvl w:val="1"/>
          <w:numId w:val="21"/>
        </w:numPr>
        <w:tabs>
          <w:tab w:val="clear" w:pos="1440"/>
          <w:tab w:val="num" w:pos="3547"/>
        </w:tabs>
        <w:overflowPunct w:val="0"/>
        <w:autoSpaceDE w:val="0"/>
        <w:autoSpaceDN w:val="0"/>
        <w:adjustRightInd w:val="0"/>
        <w:spacing w:before="120" w:after="120" w:line="240" w:lineRule="auto"/>
        <w:ind w:left="3547" w:right="1" w:hanging="659"/>
        <w:jc w:val="both"/>
        <w:rPr>
          <w:rFonts w:ascii="Times New Roman" w:hAnsi="Times New Roman"/>
          <w:b/>
          <w:bCs/>
          <w:sz w:val="24"/>
          <w:szCs w:val="24"/>
        </w:rPr>
      </w:pPr>
      <w:bookmarkStart w:id="7" w:name="page9"/>
      <w:bookmarkEnd w:id="7"/>
      <w:r w:rsidRPr="0048571B">
        <w:rPr>
          <w:rFonts w:ascii="Times New Roman" w:hAnsi="Times New Roman"/>
          <w:b/>
          <w:bCs/>
          <w:sz w:val="24"/>
          <w:szCs w:val="24"/>
        </w:rPr>
        <w:t xml:space="preserve">ПРОЧИЕ ПОЛОЖЕНИЯ </w:t>
      </w:r>
    </w:p>
    <w:p w14:paraId="54E7D69A" w14:textId="77777777" w:rsidR="003C6649" w:rsidRPr="00F90477" w:rsidRDefault="003C6649" w:rsidP="0072795E">
      <w:pPr>
        <w:widowControl w:val="0"/>
        <w:numPr>
          <w:ilvl w:val="0"/>
          <w:numId w:val="22"/>
        </w:numPr>
        <w:tabs>
          <w:tab w:val="clear" w:pos="720"/>
        </w:tabs>
        <w:overflowPunct w:val="0"/>
        <w:autoSpaceDE w:val="0"/>
        <w:autoSpaceDN w:val="0"/>
        <w:adjustRightInd w:val="0"/>
        <w:spacing w:before="120" w:after="120" w:line="229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sz w:val="24"/>
          <w:szCs w:val="24"/>
        </w:rPr>
        <w:t xml:space="preserve">Настоящий Договор </w:t>
      </w:r>
      <w:r>
        <w:rPr>
          <w:rFonts w:ascii="Times New Roman" w:hAnsi="Times New Roman"/>
          <w:sz w:val="24"/>
          <w:szCs w:val="24"/>
        </w:rPr>
        <w:t>считается заключенным с даты, определенной в соответствии с п. 2.3. настоящего Договора.</w:t>
      </w:r>
      <w:r w:rsidRPr="00F90477">
        <w:rPr>
          <w:rFonts w:ascii="Times New Roman" w:hAnsi="Times New Roman"/>
          <w:sz w:val="24"/>
          <w:szCs w:val="24"/>
        </w:rPr>
        <w:t xml:space="preserve"> </w:t>
      </w:r>
    </w:p>
    <w:p w14:paraId="5D20C0FD" w14:textId="12FBFE1A" w:rsidR="007B6549" w:rsidRPr="0048571B" w:rsidRDefault="007B6549" w:rsidP="0072795E">
      <w:pPr>
        <w:widowControl w:val="0"/>
        <w:numPr>
          <w:ilvl w:val="0"/>
          <w:numId w:val="22"/>
        </w:numPr>
        <w:tabs>
          <w:tab w:val="clear" w:pos="720"/>
          <w:tab w:val="num" w:pos="567"/>
        </w:tabs>
        <w:overflowPunct w:val="0"/>
        <w:autoSpaceDE w:val="0"/>
        <w:autoSpaceDN w:val="0"/>
        <w:adjustRightInd w:val="0"/>
        <w:spacing w:before="120" w:after="120" w:line="229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Настоящий Договор является неотъемлемой частью Договора(-ов) СДБО, подключенных в качестве Контролируемых договоров СДБО к системе ЦФК. Условия, не регламентированные в настоящем Договоре, регулируются положениями Договора(-ов) СДБО и нормами действующего законодательства </w:t>
      </w:r>
      <w:r w:rsidR="00AA55D5">
        <w:rPr>
          <w:rFonts w:ascii="Times New Roman" w:hAnsi="Times New Roman"/>
          <w:sz w:val="24"/>
          <w:szCs w:val="24"/>
        </w:rPr>
        <w:t xml:space="preserve">Республики </w:t>
      </w:r>
      <w:r w:rsidR="00726E80">
        <w:rPr>
          <w:rFonts w:ascii="Times New Roman" w:hAnsi="Times New Roman"/>
          <w:sz w:val="24"/>
          <w:szCs w:val="24"/>
        </w:rPr>
        <w:t>Абхазия</w:t>
      </w:r>
      <w:r w:rsidRPr="0048571B">
        <w:rPr>
          <w:rFonts w:ascii="Times New Roman" w:hAnsi="Times New Roman"/>
          <w:sz w:val="24"/>
          <w:szCs w:val="24"/>
        </w:rPr>
        <w:t xml:space="preserve">. </w:t>
      </w:r>
    </w:p>
    <w:p w14:paraId="4C988B17" w14:textId="77777777" w:rsidR="007B6549" w:rsidRPr="0048571B" w:rsidRDefault="007B6549" w:rsidP="0072795E">
      <w:pPr>
        <w:widowControl w:val="0"/>
        <w:numPr>
          <w:ilvl w:val="0"/>
          <w:numId w:val="22"/>
        </w:numPr>
        <w:tabs>
          <w:tab w:val="clear" w:pos="720"/>
          <w:tab w:val="num" w:pos="480"/>
        </w:tabs>
        <w:overflowPunct w:val="0"/>
        <w:autoSpaceDE w:val="0"/>
        <w:autoSpaceDN w:val="0"/>
        <w:adjustRightInd w:val="0"/>
        <w:spacing w:before="120" w:after="120" w:line="226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48571B">
        <w:rPr>
          <w:rFonts w:ascii="Times New Roman" w:hAnsi="Times New Roman"/>
          <w:sz w:val="24"/>
          <w:szCs w:val="24"/>
        </w:rPr>
        <w:t xml:space="preserve">Банк вправе отказать </w:t>
      </w:r>
      <w:r w:rsidR="00AA0964">
        <w:rPr>
          <w:rFonts w:ascii="Times New Roman" w:hAnsi="Times New Roman"/>
          <w:sz w:val="24"/>
          <w:szCs w:val="24"/>
        </w:rPr>
        <w:t>Контролируемой компании</w:t>
      </w:r>
      <w:r w:rsidRPr="0048571B">
        <w:rPr>
          <w:rFonts w:ascii="Times New Roman" w:hAnsi="Times New Roman"/>
          <w:sz w:val="24"/>
          <w:szCs w:val="24"/>
        </w:rPr>
        <w:t xml:space="preserve"> в исполнении Документа, предоставленного в рамках настоящего Договора, в случае выявления некорректных данных либо ошибок в Документе, предоставленном в Банк. </w:t>
      </w:r>
    </w:p>
    <w:p w14:paraId="131CE1C0" w14:textId="5AE2D882" w:rsidR="00AA55D5" w:rsidRPr="00F90477" w:rsidRDefault="00AA55D5" w:rsidP="0072795E">
      <w:pPr>
        <w:widowControl w:val="0"/>
        <w:numPr>
          <w:ilvl w:val="0"/>
          <w:numId w:val="22"/>
        </w:numPr>
        <w:tabs>
          <w:tab w:val="clear" w:pos="720"/>
        </w:tabs>
        <w:overflowPunct w:val="0"/>
        <w:autoSpaceDE w:val="0"/>
        <w:autoSpaceDN w:val="0"/>
        <w:adjustRightInd w:val="0"/>
        <w:spacing w:before="120" w:after="120" w:line="231" w:lineRule="auto"/>
        <w:ind w:left="7" w:right="1" w:hanging="7"/>
        <w:jc w:val="both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sz w:val="24"/>
          <w:szCs w:val="24"/>
        </w:rPr>
        <w:t xml:space="preserve">Все споры и разногласия, возникающие из настоящего Договора, разрешаются путем переговоров с учетом взаимных интересов, а в случае невозможности разрешения подлежат рассмотрению в </w:t>
      </w:r>
      <w:r>
        <w:rPr>
          <w:rFonts w:ascii="Times New Roman" w:hAnsi="Times New Roman"/>
          <w:sz w:val="24"/>
          <w:szCs w:val="24"/>
        </w:rPr>
        <w:t xml:space="preserve">Арбитражном суде Республики </w:t>
      </w:r>
      <w:r w:rsidR="00726E80">
        <w:rPr>
          <w:rFonts w:ascii="Times New Roman" w:hAnsi="Times New Roman"/>
          <w:sz w:val="24"/>
          <w:szCs w:val="24"/>
        </w:rPr>
        <w:t>Абхазия</w:t>
      </w:r>
      <w:r>
        <w:rPr>
          <w:rFonts w:ascii="Times New Roman" w:hAnsi="Times New Roman"/>
          <w:sz w:val="24"/>
          <w:szCs w:val="24"/>
        </w:rPr>
        <w:t xml:space="preserve">. </w:t>
      </w:r>
      <w:r w:rsidRPr="00F90477">
        <w:rPr>
          <w:rFonts w:ascii="Times New Roman" w:hAnsi="Times New Roman"/>
          <w:sz w:val="24"/>
          <w:szCs w:val="24"/>
        </w:rPr>
        <w:t xml:space="preserve">Споры между </w:t>
      </w:r>
      <w:r>
        <w:rPr>
          <w:rFonts w:ascii="Times New Roman" w:hAnsi="Times New Roman"/>
          <w:sz w:val="24"/>
          <w:szCs w:val="24"/>
        </w:rPr>
        <w:t>Контролирующей компанией</w:t>
      </w:r>
      <w:r w:rsidR="0050470D">
        <w:rPr>
          <w:rFonts w:ascii="Times New Roman" w:hAnsi="Times New Roman"/>
          <w:sz w:val="24"/>
          <w:szCs w:val="24"/>
        </w:rPr>
        <w:t>/Контролером</w:t>
      </w:r>
      <w:r w:rsidRPr="00F90477">
        <w:rPr>
          <w:rFonts w:ascii="Times New Roman" w:hAnsi="Times New Roman"/>
          <w:sz w:val="24"/>
          <w:szCs w:val="24"/>
        </w:rPr>
        <w:t xml:space="preserve"> и Контролируемой компанией решаются ими самостоятельно без участия Банка. </w:t>
      </w:r>
    </w:p>
    <w:p w14:paraId="560D47E8" w14:textId="77777777" w:rsidR="00580F17" w:rsidRPr="00B4615F" w:rsidRDefault="00580F17" w:rsidP="00580F17">
      <w:pPr>
        <w:pStyle w:val="ad"/>
        <w:numPr>
          <w:ilvl w:val="1"/>
          <w:numId w:val="22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4615F">
        <w:rPr>
          <w:rFonts w:ascii="Times New Roman" w:hAnsi="Times New Roman"/>
          <w:b/>
          <w:sz w:val="24"/>
          <w:szCs w:val="24"/>
        </w:rPr>
        <w:t>АДРЕСА И РЕКВИЗИТЫ СТОРОН</w:t>
      </w:r>
    </w:p>
    <w:p w14:paraId="568C8238" w14:textId="77777777" w:rsidR="00580F17" w:rsidRPr="00EF67D9" w:rsidRDefault="00580F17" w:rsidP="00580F17">
      <w:pPr>
        <w:pStyle w:val="ad"/>
        <w:spacing w:after="0" w:line="240" w:lineRule="auto"/>
        <w:ind w:left="720"/>
        <w:rPr>
          <w:sz w:val="24"/>
          <w:szCs w:val="24"/>
        </w:rPr>
      </w:pPr>
    </w:p>
    <w:tbl>
      <w:tblPr>
        <w:tblW w:w="9781" w:type="dxa"/>
        <w:tblInd w:w="103" w:type="dxa"/>
        <w:tblLayout w:type="fixed"/>
        <w:tblLook w:val="0000" w:firstRow="0" w:lastRow="0" w:firstColumn="0" w:lastColumn="0" w:noHBand="0" w:noVBand="0"/>
      </w:tblPr>
      <w:tblGrid>
        <w:gridCol w:w="4820"/>
        <w:gridCol w:w="4961"/>
      </w:tblGrid>
      <w:tr w:rsidR="00580F17" w:rsidRPr="00B4615F" w14:paraId="0F1B6EA0" w14:textId="77777777" w:rsidTr="00D4170F">
        <w:tc>
          <w:tcPr>
            <w:tcW w:w="4820" w:type="dxa"/>
          </w:tcPr>
          <w:p w14:paraId="676C909B" w14:textId="77777777" w:rsidR="00580F17" w:rsidRPr="00B4615F" w:rsidRDefault="00580F17" w:rsidP="00D417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615F">
              <w:rPr>
                <w:rFonts w:ascii="Times New Roman" w:hAnsi="Times New Roman"/>
                <w:b/>
                <w:bCs/>
                <w:sz w:val="24"/>
                <w:szCs w:val="24"/>
              </w:rPr>
              <w:t>Банк:</w:t>
            </w:r>
          </w:p>
        </w:tc>
        <w:tc>
          <w:tcPr>
            <w:tcW w:w="4961" w:type="dxa"/>
          </w:tcPr>
          <w:p w14:paraId="4AF48A96" w14:textId="77777777" w:rsidR="00580F17" w:rsidRPr="00B4615F" w:rsidRDefault="00580F17" w:rsidP="00D417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B4615F">
              <w:rPr>
                <w:rFonts w:ascii="Times New Roman" w:hAnsi="Times New Roman"/>
                <w:b/>
                <w:bCs/>
                <w:sz w:val="24"/>
                <w:szCs w:val="24"/>
              </w:rPr>
              <w:t>Контрол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ируемая компания</w:t>
            </w:r>
            <w:r w:rsidRPr="00B4615F">
              <w:rPr>
                <w:rFonts w:ascii="Times New Roman" w:hAnsi="Times New Roman"/>
                <w:b/>
                <w:bCs/>
                <w:sz w:val="24"/>
                <w:szCs w:val="24"/>
              </w:rPr>
              <w:t>:</w:t>
            </w:r>
          </w:p>
          <w:p w14:paraId="22757522" w14:textId="77777777" w:rsidR="00580F17" w:rsidRPr="00B4615F" w:rsidRDefault="00580F17" w:rsidP="00D4170F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580F17" w:rsidRPr="00B4615F" w14:paraId="039C4E9D" w14:textId="77777777" w:rsidTr="00D4170F">
        <w:tc>
          <w:tcPr>
            <w:tcW w:w="4820" w:type="dxa"/>
          </w:tcPr>
          <w:p w14:paraId="10A2BA4B" w14:textId="77777777" w:rsidR="00726E80" w:rsidRPr="00726E80" w:rsidRDefault="00726E80" w:rsidP="00726E80">
            <w:pPr>
              <w:suppressAutoHyphens/>
              <w:spacing w:after="0"/>
              <w:rPr>
                <w:rFonts w:ascii="Times New Roman" w:hAnsi="Times New Roman"/>
                <w:b/>
                <w:sz w:val="24"/>
                <w:szCs w:val="24"/>
              </w:rPr>
            </w:pPr>
            <w:r w:rsidRPr="00726E80">
              <w:rPr>
                <w:rFonts w:ascii="Times New Roman" w:hAnsi="Times New Roman"/>
                <w:b/>
                <w:sz w:val="24"/>
                <w:szCs w:val="24"/>
              </w:rPr>
              <w:t>Банк ЦМР Абхазия (ООО)</w:t>
            </w:r>
          </w:p>
          <w:p w14:paraId="4DD178AE" w14:textId="77777777" w:rsidR="00726E80" w:rsidRPr="00726E80" w:rsidRDefault="00726E80" w:rsidP="00726E80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6E80">
              <w:rPr>
                <w:rFonts w:ascii="Times New Roman" w:hAnsi="Times New Roman"/>
                <w:sz w:val="24"/>
                <w:szCs w:val="24"/>
              </w:rPr>
              <w:t xml:space="preserve">384900, Республика Абхазия, г. Сухум. </w:t>
            </w:r>
          </w:p>
          <w:p w14:paraId="780F9635" w14:textId="1EE20B30" w:rsidR="00726E80" w:rsidRPr="00726E80" w:rsidRDefault="00726E80" w:rsidP="00726E80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6E80"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>
              <w:rPr>
                <w:rFonts w:ascii="Times New Roman" w:hAnsi="Times New Roman"/>
                <w:sz w:val="24"/>
                <w:szCs w:val="24"/>
              </w:rPr>
              <w:t>Лакоба, 31</w:t>
            </w:r>
          </w:p>
          <w:p w14:paraId="090257C8" w14:textId="77777777" w:rsidR="00726E80" w:rsidRPr="00726E80" w:rsidRDefault="00726E80" w:rsidP="00726E80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6E80">
              <w:rPr>
                <w:rFonts w:ascii="Times New Roman" w:hAnsi="Times New Roman"/>
                <w:sz w:val="24"/>
                <w:szCs w:val="24"/>
              </w:rPr>
              <w:t>ОГРН 117РА000549</w:t>
            </w:r>
          </w:p>
          <w:p w14:paraId="39EE561E" w14:textId="77777777" w:rsidR="00726E80" w:rsidRPr="00726E80" w:rsidRDefault="00726E80" w:rsidP="00726E80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6E80">
              <w:rPr>
                <w:rFonts w:ascii="Times New Roman" w:hAnsi="Times New Roman"/>
                <w:sz w:val="24"/>
                <w:szCs w:val="24"/>
              </w:rPr>
              <w:t>ИНН/КПП 11000780/111000227</w:t>
            </w:r>
          </w:p>
          <w:p w14:paraId="076A9B29" w14:textId="77777777" w:rsidR="00726E80" w:rsidRPr="00726E80" w:rsidRDefault="00726E80" w:rsidP="00726E80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6E80">
              <w:rPr>
                <w:rFonts w:ascii="Times New Roman" w:hAnsi="Times New Roman"/>
                <w:sz w:val="24"/>
                <w:szCs w:val="24"/>
              </w:rPr>
              <w:t>к/с 30101810200000000024</w:t>
            </w:r>
          </w:p>
          <w:p w14:paraId="1FCF3AB4" w14:textId="77777777" w:rsidR="00726E80" w:rsidRPr="00726E80" w:rsidRDefault="00726E80" w:rsidP="00726E80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6E80">
              <w:rPr>
                <w:rFonts w:ascii="Times New Roman" w:hAnsi="Times New Roman"/>
                <w:sz w:val="24"/>
                <w:szCs w:val="24"/>
              </w:rPr>
              <w:t>а Национальном Банке Республики Абхазия</w:t>
            </w:r>
          </w:p>
          <w:p w14:paraId="6C0BD7D1" w14:textId="77777777" w:rsidR="00726E80" w:rsidRPr="00726E80" w:rsidRDefault="00726E80" w:rsidP="00726E80">
            <w:pPr>
              <w:suppressAutoHyphens/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726E80">
              <w:rPr>
                <w:rFonts w:ascii="Times New Roman" w:hAnsi="Times New Roman"/>
                <w:sz w:val="24"/>
                <w:szCs w:val="24"/>
              </w:rPr>
              <w:t>БИК 224100024</w:t>
            </w:r>
          </w:p>
          <w:p w14:paraId="0362BF32" w14:textId="603FC9CC" w:rsidR="00580F17" w:rsidRPr="00B4615F" w:rsidRDefault="00580F17" w:rsidP="00D417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8" w:name="_GoBack"/>
            <w:bookmarkEnd w:id="8"/>
          </w:p>
        </w:tc>
        <w:tc>
          <w:tcPr>
            <w:tcW w:w="4961" w:type="dxa"/>
          </w:tcPr>
          <w:p w14:paraId="7E4DA412" w14:textId="77777777" w:rsidR="00580F17" w:rsidRPr="00B4615F" w:rsidRDefault="00580F17" w:rsidP="00D4170F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80F17" w:rsidRPr="00B4615F" w14:paraId="7E126C13" w14:textId="77777777" w:rsidTr="00D4170F">
        <w:tc>
          <w:tcPr>
            <w:tcW w:w="4820" w:type="dxa"/>
          </w:tcPr>
          <w:p w14:paraId="1065F29B" w14:textId="0A2D8DB9" w:rsidR="00580F17" w:rsidRPr="00B4615F" w:rsidRDefault="00580F17" w:rsidP="00D4170F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3218D790" w14:textId="77777777" w:rsidR="00580F17" w:rsidRPr="00B4615F" w:rsidRDefault="00580F17" w:rsidP="00D4170F">
            <w:pPr>
              <w:snapToGrid w:val="0"/>
              <w:spacing w:after="0" w:line="240" w:lineRule="auto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</w:tr>
      <w:tr w:rsidR="00580F17" w:rsidRPr="00B4615F" w14:paraId="114F372D" w14:textId="77777777" w:rsidTr="00D4170F">
        <w:tc>
          <w:tcPr>
            <w:tcW w:w="4820" w:type="dxa"/>
          </w:tcPr>
          <w:p w14:paraId="23C92105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76048A11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B4615F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от Банка:</w:t>
            </w:r>
          </w:p>
          <w:p w14:paraId="2731926F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3CB614D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14:paraId="1C608A8F" w14:textId="77777777" w:rsidR="00580F17" w:rsidRPr="00B4615F" w:rsidRDefault="00580F17" w:rsidP="00D4170F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B4615F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______________________ </w:t>
            </w:r>
          </w:p>
          <w:p w14:paraId="3EB063A5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Cs/>
                <w:sz w:val="24"/>
                <w:szCs w:val="24"/>
              </w:rPr>
            </w:pPr>
            <w:r w:rsidRPr="00B4615F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 М.П.</w:t>
            </w:r>
          </w:p>
        </w:tc>
        <w:tc>
          <w:tcPr>
            <w:tcW w:w="4961" w:type="dxa"/>
          </w:tcPr>
          <w:p w14:paraId="0FEB86AA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</w:p>
          <w:p w14:paraId="5999D371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</w:pPr>
            <w:r w:rsidRPr="00B4615F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от Контрол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ируемой компании</w:t>
            </w:r>
            <w:r w:rsidRPr="00B4615F">
              <w:rPr>
                <w:rFonts w:ascii="Times New Roman" w:hAnsi="Times New Roman"/>
                <w:b/>
                <w:bCs/>
                <w:sz w:val="24"/>
                <w:szCs w:val="24"/>
                <w:u w:val="single"/>
              </w:rPr>
              <w:t>:</w:t>
            </w:r>
          </w:p>
          <w:p w14:paraId="7D516BEA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37A5F65B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74E8CEC2" w14:textId="77777777" w:rsidR="00580F17" w:rsidRPr="00B4615F" w:rsidRDefault="00580F17" w:rsidP="00D4170F">
            <w:pPr>
              <w:spacing w:after="0" w:line="240" w:lineRule="auto"/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 w:rsidRPr="00B4615F">
              <w:rPr>
                <w:rFonts w:ascii="Times New Roman" w:hAnsi="Times New Roman"/>
                <w:b/>
                <w:sz w:val="24"/>
                <w:szCs w:val="24"/>
              </w:rPr>
              <w:t xml:space="preserve">_________________ </w:t>
            </w:r>
          </w:p>
          <w:p w14:paraId="2250D02E" w14:textId="77777777" w:rsidR="00580F17" w:rsidRPr="00B4615F" w:rsidRDefault="00580F17" w:rsidP="00580F17">
            <w:pPr>
              <w:spacing w:after="0" w:line="240" w:lineRule="auto"/>
              <w:ind w:firstLine="709"/>
              <w:rPr>
                <w:rFonts w:ascii="Times New Roman" w:hAnsi="Times New Roman"/>
                <w:sz w:val="24"/>
                <w:szCs w:val="24"/>
                <w:u w:val="single"/>
              </w:rPr>
            </w:pPr>
            <w:r w:rsidRPr="00B4615F">
              <w:rPr>
                <w:rFonts w:ascii="Times New Roman" w:hAnsi="Times New Roman"/>
                <w:bCs/>
                <w:sz w:val="24"/>
                <w:szCs w:val="24"/>
              </w:rPr>
              <w:t xml:space="preserve">               М.П. </w:t>
            </w:r>
          </w:p>
        </w:tc>
      </w:tr>
    </w:tbl>
    <w:p w14:paraId="2704713F" w14:textId="77777777" w:rsidR="00802583" w:rsidRDefault="00802583" w:rsidP="009C73DF">
      <w:pPr>
        <w:widowControl w:val="0"/>
        <w:autoSpaceDE w:val="0"/>
        <w:autoSpaceDN w:val="0"/>
        <w:adjustRightInd w:val="0"/>
        <w:spacing w:after="0" w:line="240" w:lineRule="auto"/>
        <w:ind w:right="1"/>
        <w:rPr>
          <w:rFonts w:ascii="Times New Roman" w:hAnsi="Times New Roman"/>
          <w:sz w:val="24"/>
          <w:szCs w:val="24"/>
        </w:rPr>
        <w:sectPr w:rsidR="00802583" w:rsidSect="00F50BBE">
          <w:footerReference w:type="default" r:id="rId8"/>
          <w:pgSz w:w="11907" w:h="16839" w:code="9"/>
          <w:pgMar w:top="851" w:right="687" w:bottom="1188" w:left="1728" w:header="357" w:footer="0" w:gutter="0"/>
          <w:cols w:space="720" w:equalWidth="0">
            <w:col w:w="9492"/>
          </w:cols>
          <w:noEndnote/>
          <w:docGrid w:linePitch="299"/>
        </w:sectPr>
      </w:pPr>
    </w:p>
    <w:p w14:paraId="707944B1" w14:textId="77777777" w:rsidR="00EA34CB" w:rsidRDefault="00802583" w:rsidP="009B4E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740"/>
        <w:jc w:val="right"/>
        <w:rPr>
          <w:rFonts w:ascii="Times New Roman" w:hAnsi="Times New Roman"/>
          <w:sz w:val="20"/>
          <w:szCs w:val="20"/>
        </w:rPr>
      </w:pPr>
      <w:bookmarkStart w:id="9" w:name="page10"/>
      <w:bookmarkEnd w:id="9"/>
      <w:r w:rsidRPr="00EA34CB">
        <w:rPr>
          <w:rFonts w:ascii="Times New Roman" w:hAnsi="Times New Roman"/>
          <w:sz w:val="20"/>
          <w:szCs w:val="20"/>
        </w:rPr>
        <w:lastRenderedPageBreak/>
        <w:t>Приложение №1 к Договору</w:t>
      </w:r>
    </w:p>
    <w:p w14:paraId="774D2D16" w14:textId="77777777" w:rsidR="00802583" w:rsidRPr="00EA34CB" w:rsidRDefault="00802583" w:rsidP="009B4E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740"/>
        <w:jc w:val="right"/>
        <w:rPr>
          <w:rFonts w:ascii="Times New Roman" w:hAnsi="Times New Roman"/>
          <w:sz w:val="20"/>
          <w:szCs w:val="20"/>
        </w:rPr>
      </w:pPr>
      <w:r w:rsidRPr="00EA34CB">
        <w:rPr>
          <w:rFonts w:ascii="Times New Roman" w:hAnsi="Times New Roman"/>
          <w:sz w:val="20"/>
          <w:szCs w:val="20"/>
        </w:rPr>
        <w:t xml:space="preserve"> о предоставлении услуг</w:t>
      </w:r>
    </w:p>
    <w:p w14:paraId="66C7AFAF" w14:textId="77777777" w:rsidR="00802583" w:rsidRPr="00EA34CB" w:rsidRDefault="00EA34CB" w:rsidP="009B4E8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1074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</w:t>
      </w:r>
      <w:r w:rsidR="00802583" w:rsidRPr="00EA34CB">
        <w:rPr>
          <w:rFonts w:ascii="Times New Roman" w:hAnsi="Times New Roman"/>
          <w:sz w:val="20"/>
          <w:szCs w:val="20"/>
        </w:rPr>
        <w:t>«Центр финансового контроля»</w:t>
      </w:r>
    </w:p>
    <w:p w14:paraId="15ABAECF" w14:textId="77777777" w:rsidR="00802583" w:rsidRPr="00EA34CB" w:rsidRDefault="00802583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/>
          <w:sz w:val="24"/>
          <w:szCs w:val="24"/>
        </w:rPr>
      </w:pPr>
    </w:p>
    <w:p w14:paraId="765DF3B1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240" w:lineRule="auto"/>
        <w:ind w:left="5420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b/>
          <w:bCs/>
          <w:sz w:val="24"/>
          <w:szCs w:val="24"/>
        </w:rPr>
        <w:t>Описание Услуг и Операций ЦФК</w:t>
      </w:r>
    </w:p>
    <w:p w14:paraId="0D5ACBDC" w14:textId="77777777" w:rsidR="00802583" w:rsidRPr="00EA34CB" w:rsidRDefault="00802583">
      <w:pPr>
        <w:widowControl w:val="0"/>
        <w:autoSpaceDE w:val="0"/>
        <w:autoSpaceDN w:val="0"/>
        <w:adjustRightInd w:val="0"/>
        <w:spacing w:after="0" w:line="261" w:lineRule="exact"/>
        <w:rPr>
          <w:rFonts w:ascii="Times New Roman" w:hAnsi="Times New Roman"/>
          <w:sz w:val="28"/>
          <w:szCs w:val="28"/>
        </w:rPr>
      </w:pPr>
    </w:p>
    <w:tbl>
      <w:tblPr>
        <w:tblW w:w="1483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0"/>
        <w:gridCol w:w="6660"/>
        <w:gridCol w:w="5460"/>
        <w:gridCol w:w="30"/>
      </w:tblGrid>
      <w:tr w:rsidR="00802583" w:rsidRPr="00EA34CB" w14:paraId="25DC08DC" w14:textId="77777777" w:rsidTr="003E42E7">
        <w:trPr>
          <w:trHeight w:val="378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F4B6274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6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b/>
                <w:bCs/>
                <w:sz w:val="24"/>
                <w:szCs w:val="24"/>
              </w:rPr>
              <w:t>Услуга</w:t>
            </w:r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3A0CEA70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78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b/>
                <w:bCs/>
                <w:sz w:val="24"/>
                <w:szCs w:val="24"/>
              </w:rPr>
              <w:t>Операция</w:t>
            </w:r>
          </w:p>
        </w:tc>
        <w:tc>
          <w:tcPr>
            <w:tcW w:w="5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1C8A8C8D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02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b/>
                <w:bCs/>
                <w:sz w:val="24"/>
                <w:szCs w:val="24"/>
              </w:rPr>
              <w:t>Полномочия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3ECA1A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08FD2E17" w14:textId="77777777" w:rsidTr="002E41C3">
        <w:trPr>
          <w:trHeight w:val="127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54CA95B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bottom"/>
          </w:tcPr>
          <w:p w14:paraId="6909BBD5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3577C7ED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F3D9801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3B06B88F" w14:textId="77777777" w:rsidTr="002E41C3">
        <w:trPr>
          <w:trHeight w:val="360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73DDE605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«Мониторинг»</w:t>
            </w:r>
          </w:p>
        </w:tc>
        <w:tc>
          <w:tcPr>
            <w:tcW w:w="66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2CE3A77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Мониторинг операций по Контролируемому счету в системе</w:t>
            </w: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5CA5A964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Уполномоченным лицам с действующей ЭП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A604A14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5DC41E2E" w14:textId="77777777" w:rsidTr="002E41C3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0BE310E2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10B53CB" w14:textId="77777777" w:rsidR="00802583" w:rsidRPr="00EA34CB" w:rsidRDefault="00B92DD2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ЦФК</w:t>
            </w:r>
            <w:r w:rsidR="00802583" w:rsidRPr="00EA34CB">
              <w:rPr>
                <w:rFonts w:ascii="Times New Roman" w:hAnsi="Times New Roman"/>
                <w:sz w:val="24"/>
                <w:szCs w:val="24"/>
              </w:rPr>
              <w:t>:</w:t>
            </w: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4A9A543C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категории 1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9E5233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2636D7B4" w14:textId="77777777" w:rsidTr="002E41C3">
        <w:trPr>
          <w:trHeight w:val="37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47C6B8A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2DA5E43D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просмотр выписок;</w:t>
            </w: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5031B347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Уполномоченным лицам с действующей ЭП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DB790B3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16B97503" w14:textId="77777777" w:rsidTr="002E41C3">
        <w:trPr>
          <w:trHeight w:val="25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20FDE278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6E5D369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просмотр оборотно-сальдовой ведомости;</w:t>
            </w: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79EC375C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категории 2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614CAEA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6C9542FD" w14:textId="77777777" w:rsidTr="002E41C3">
        <w:trPr>
          <w:trHeight w:val="70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63CAAD42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165AD84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64BE9A69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F3698EA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082D02F8" w14:textId="77777777" w:rsidTr="002E41C3">
        <w:trPr>
          <w:trHeight w:val="37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3537D906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A8D916C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-просмотр отчета по остаткам;</w:t>
            </w: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6410B8B2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8A640C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0F239E47" w14:textId="77777777" w:rsidTr="002E41C3">
        <w:trPr>
          <w:trHeight w:val="375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41D7991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07180B2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просмотр расчетных документов по расходным операциям,</w:t>
            </w: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406F9E52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198583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56540079" w14:textId="77777777" w:rsidTr="002E41C3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647BB94C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9807897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предоставленных Контролируемой компанией в Банк в</w:t>
            </w: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509F2CD8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5883B34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3D206252" w14:textId="77777777" w:rsidTr="002056B2">
        <w:trPr>
          <w:trHeight w:val="254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FA2FFD7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B3DCBCC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электронной форме.</w:t>
            </w: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6CC03224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4507189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2E220EC6" w14:textId="77777777" w:rsidTr="002056B2">
        <w:trPr>
          <w:trHeight w:val="360"/>
        </w:trPr>
        <w:tc>
          <w:tcPr>
            <w:tcW w:w="26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1E68BD8E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«Сплошной акцепт»</w:t>
            </w:r>
          </w:p>
        </w:tc>
        <w:tc>
          <w:tcPr>
            <w:tcW w:w="666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333CBB4A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Акцепт всех платежных поручений в рублях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 xml:space="preserve"> по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Контролируемым счетам, созданных Контролируемой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компанией в электронной форме в СДБО.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3BE9E365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Уполномоченным лицам с действующей ЭП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6C5678B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4BA9B7F7" w14:textId="77777777" w:rsidTr="002056B2">
        <w:trPr>
          <w:trHeight w:val="25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6B9D7C26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3B09CD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797CBDB0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категории 2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85F8E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2540D10F" w14:textId="77777777" w:rsidTr="00983518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49034B9B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E786116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0B31526D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33D35F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03DE9479" w14:textId="77777777" w:rsidTr="002056B2">
        <w:trPr>
          <w:trHeight w:val="360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42A0F58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3F73386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Акцепт (согласительная подпись) всех платежных поручений</w:t>
            </w:r>
          </w:p>
          <w:p w14:paraId="2D807778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в рублях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 xml:space="preserve"> и денежных чеков по Контролируемым счетам,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предоставленных Контролируемой компанией в Банк 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бумажном носителе.</w:t>
            </w: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3473FDA0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Уполномоченным лицам, имеющим право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D5C475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5EA93BD0" w14:textId="77777777" w:rsidTr="002056B2">
        <w:trPr>
          <w:trHeight w:val="255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0CF2A2E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35F38B3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070F164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согласительной подписи для расчетных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8D56C5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13E0CBC8" w14:textId="77777777" w:rsidTr="002056B2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1D6872FB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4B0FC78C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376720D3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документов, предоставляемых в Банк на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A6305C3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229925F0" w14:textId="77777777" w:rsidTr="00B55DC5">
        <w:trPr>
          <w:trHeight w:val="254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1F66524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492D35E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1FC3AD52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бумажных носителях.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0DCD30B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2F2BFB70" w14:textId="77777777" w:rsidTr="0050344C">
        <w:trPr>
          <w:trHeight w:val="360"/>
        </w:trPr>
        <w:tc>
          <w:tcPr>
            <w:tcW w:w="2680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685132F7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«Выборочный акцепт»</w:t>
            </w:r>
          </w:p>
        </w:tc>
        <w:tc>
          <w:tcPr>
            <w:tcW w:w="66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1D1236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Установление Автоматизированных правил контроля</w:t>
            </w:r>
          </w:p>
          <w:p w14:paraId="0C506B5A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платежных поручений в рублях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 xml:space="preserve"> по Контролируемым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счетам, созданных Контролируемой компанией в электронной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форме в СДБО.</w:t>
            </w:r>
          </w:p>
          <w:p w14:paraId="043304FC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Дополнительное визирование (акцепт) платежных</w:t>
            </w:r>
          </w:p>
          <w:p w14:paraId="3452EE3F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поручений в рублях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 xml:space="preserve"> по Контролируемым счетам,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созданных Контролируемой Компанией в электронной форме</w:t>
            </w:r>
          </w:p>
        </w:tc>
        <w:tc>
          <w:tcPr>
            <w:tcW w:w="54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C8AB14A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Уполномоченным лицам с действующей ЭП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1FC04BE3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532E3C81" w14:textId="77777777" w:rsidTr="0050344C">
        <w:trPr>
          <w:trHeight w:val="25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4559C577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FF92E8A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left w:val="single" w:sz="4" w:space="0" w:color="auto"/>
              <w:right w:val="single" w:sz="4" w:space="0" w:color="auto"/>
            </w:tcBorders>
          </w:tcPr>
          <w:p w14:paraId="357B2279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категории 2</w:t>
            </w:r>
          </w:p>
        </w:tc>
        <w:tc>
          <w:tcPr>
            <w:tcW w:w="30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14:paraId="4FE65A97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07361301" w14:textId="77777777" w:rsidTr="0008797B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2FD3FF0D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2EC558F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6F9B45DC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D3ECF4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297DF534" w14:textId="77777777" w:rsidTr="002B72B7">
        <w:trPr>
          <w:trHeight w:val="25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4083AFFB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170306E1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6A2B9F48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68A7A2E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2E416EB1" w14:textId="77777777" w:rsidTr="00256D41">
        <w:trPr>
          <w:trHeight w:val="37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60349219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5BD5AA7D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2EFA5C58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5B57B20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4595C43E" w14:textId="77777777" w:rsidTr="00AE4033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vAlign w:val="bottom"/>
          </w:tcPr>
          <w:p w14:paraId="1F403DA4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right w:val="single" w:sz="4" w:space="0" w:color="auto"/>
            </w:tcBorders>
            <w:vAlign w:val="bottom"/>
          </w:tcPr>
          <w:p w14:paraId="7E897F09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vAlign w:val="bottom"/>
          </w:tcPr>
          <w:p w14:paraId="7BDB80E4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EEC9826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5801" w:rsidRPr="00EA34CB" w14:paraId="67075802" w14:textId="77777777" w:rsidTr="00AE4033">
        <w:trPr>
          <w:trHeight w:val="255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bottom"/>
          </w:tcPr>
          <w:p w14:paraId="1D966195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D2A498D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547772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577265C" w14:textId="77777777" w:rsidR="00645801" w:rsidRPr="00EA34CB" w:rsidRDefault="00645801" w:rsidP="0064580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FC83499" w14:textId="77777777" w:rsidR="00802583" w:rsidRPr="00EA34CB" w:rsidRDefault="008025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02583" w:rsidRPr="00EA34CB" w:rsidSect="00F50BBE">
          <w:pgSz w:w="16840" w:h="11906" w:orient="landscape"/>
          <w:pgMar w:top="461" w:right="1020" w:bottom="866" w:left="1020" w:header="119" w:footer="0" w:gutter="0"/>
          <w:cols w:space="720" w:equalWidth="0">
            <w:col w:w="14800"/>
          </w:cols>
          <w:noEndnote/>
        </w:sectPr>
      </w:pPr>
    </w:p>
    <w:tbl>
      <w:tblPr>
        <w:tblW w:w="1483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80"/>
        <w:gridCol w:w="6660"/>
        <w:gridCol w:w="5460"/>
        <w:gridCol w:w="30"/>
      </w:tblGrid>
      <w:tr w:rsidR="00802583" w:rsidRPr="00EA34CB" w14:paraId="7D1193BC" w14:textId="77777777" w:rsidTr="00AF4EE4">
        <w:trPr>
          <w:trHeight w:val="262"/>
        </w:trPr>
        <w:tc>
          <w:tcPr>
            <w:tcW w:w="268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E968C53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10" w:name="page11"/>
            <w:bookmarkEnd w:id="10"/>
          </w:p>
        </w:tc>
        <w:tc>
          <w:tcPr>
            <w:tcW w:w="66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50923593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 xml:space="preserve">в СДБО </w:t>
            </w:r>
            <w:r w:rsidR="00C63B5A" w:rsidRPr="00EA34CB">
              <w:rPr>
                <w:rFonts w:ascii="Times New Roman" w:hAnsi="Times New Roman"/>
                <w:sz w:val="24"/>
                <w:szCs w:val="24"/>
              </w:rPr>
              <w:t>и удовлетворяющих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 xml:space="preserve"> Автоматизированным правилам</w:t>
            </w:r>
          </w:p>
        </w:tc>
        <w:tc>
          <w:tcPr>
            <w:tcW w:w="546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141E380C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658F08F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301DBF23" w14:textId="77777777" w:rsidTr="00AF4EE4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65D81D1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C4A05C4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контроля.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CC1E0C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7A9974A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3A576A3D" w14:textId="77777777" w:rsidTr="00AF4EE4">
        <w:trPr>
          <w:trHeight w:val="12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03A5F9C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A72987F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9511C26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7B1C821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10E" w:rsidRPr="00EA34CB" w14:paraId="7F3D842D" w14:textId="77777777" w:rsidTr="003406AE">
        <w:trPr>
          <w:trHeight w:val="36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6936E3E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14:paraId="20F91053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Акцепт (согласительная подпись) всех платежных поручений</w:t>
            </w:r>
          </w:p>
          <w:p w14:paraId="0DF404CA" w14:textId="77777777" w:rsidR="0086210E" w:rsidRPr="00EA34CB" w:rsidRDefault="0086210E" w:rsidP="00071FBA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в рублях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 xml:space="preserve"> и денежных чеков по Контролируемым счетам,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предоставленных Контролируемой компанией в Банк на</w:t>
            </w:r>
            <w:r w:rsidR="00071FB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бумажном носителе.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5687B8B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Уполномоченным лицам, имеющим право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586C3E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10E" w:rsidRPr="00EA34CB" w14:paraId="7F4CF5D7" w14:textId="77777777" w:rsidTr="00DD3FAA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604A3B6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14:paraId="2B097694" w14:textId="77777777" w:rsidR="0086210E" w:rsidRPr="00EA34CB" w:rsidRDefault="0086210E" w:rsidP="001C6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516D02D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согласительной подписи для расчетных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73D21F7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10E" w:rsidRPr="00EA34CB" w14:paraId="4495CFC3" w14:textId="77777777" w:rsidTr="001C6D3E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68035B6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14:paraId="3F9963A7" w14:textId="77777777" w:rsidR="0086210E" w:rsidRPr="00EA34CB" w:rsidRDefault="0086210E" w:rsidP="001C6D3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A90E404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документов, предоставляемых в Банк на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388724E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210E" w:rsidRPr="00EA34CB" w14:paraId="6CF30A35" w14:textId="77777777" w:rsidTr="001C6D3E">
        <w:trPr>
          <w:trHeight w:val="25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25032DF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14:paraId="19BC7659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E14E5EF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бумажных носителях.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2C5E51B" w14:textId="77777777" w:rsidR="0086210E" w:rsidRPr="00EA34CB" w:rsidRDefault="0086210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579431F5" w14:textId="77777777" w:rsidTr="00AF4EE4">
        <w:trPr>
          <w:trHeight w:val="122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2DB8572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7A9B395B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FF45B2F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C5AEF1E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7244F036" w14:textId="77777777" w:rsidTr="00AF4EE4">
        <w:trPr>
          <w:trHeight w:val="360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B4D5898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«Корпоративное</w:t>
            </w: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14CC232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Установление бюджета Контролируемым компаниям.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48C2BF1F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Уполномоченным лицам с действующей ЭП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22AE29F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40B8A583" w14:textId="77777777" w:rsidTr="00AF4EE4">
        <w:trPr>
          <w:trHeight w:val="255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9C02A99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бюджетирование»</w:t>
            </w:r>
          </w:p>
        </w:tc>
        <w:tc>
          <w:tcPr>
            <w:tcW w:w="666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2F0779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Установление Автоматизированных правил контроля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33E8944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категории 2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24ED84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2115BD83" w14:textId="77777777" w:rsidTr="00AF4EE4">
        <w:trPr>
          <w:trHeight w:val="120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6B27426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71E9C51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C5F7FFB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BD8EA2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FBA" w:rsidRPr="00EA34CB" w14:paraId="4A47DB81" w14:textId="77777777" w:rsidTr="00D51C6A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A140A34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14:paraId="4DD84EE5" w14:textId="77777777" w:rsidR="00071FBA" w:rsidRPr="00EA34CB" w:rsidRDefault="00071FBA" w:rsidP="00062D5A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платежных поручений в рублях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 xml:space="preserve"> по Контролируемому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счету, созданных Контролируемой компанией в электронной</w:t>
            </w:r>
            <w:r w:rsidR="00062D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форме в СДБО.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E579781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15C3AC9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FBA" w:rsidRPr="00EA34CB" w14:paraId="03B66056" w14:textId="77777777" w:rsidTr="005A7DE9">
        <w:trPr>
          <w:trHeight w:val="25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1BCBD54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14:paraId="00B8202D" w14:textId="77777777" w:rsidR="00071FBA" w:rsidRPr="00EA34CB" w:rsidRDefault="00071FBA" w:rsidP="005A7DE9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2B71DF7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6054860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FBA" w:rsidRPr="00EA34CB" w14:paraId="2281B815" w14:textId="77777777" w:rsidTr="005A7DE9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69A69C2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14:paraId="6CD7F8E3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4740C42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3071A1D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FBA" w:rsidRPr="00EA34CB" w14:paraId="2681E823" w14:textId="77777777" w:rsidTr="00D22D3F">
        <w:trPr>
          <w:trHeight w:val="37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57FC688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 w:val="restart"/>
            <w:tcBorders>
              <w:top w:val="nil"/>
              <w:left w:val="nil"/>
              <w:right w:val="single" w:sz="8" w:space="0" w:color="auto"/>
            </w:tcBorders>
            <w:vAlign w:val="bottom"/>
          </w:tcPr>
          <w:p w14:paraId="71F0457E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- Дополнительное визирование (акцепт) платежных</w:t>
            </w:r>
          </w:p>
          <w:p w14:paraId="29A6D6CE" w14:textId="77777777" w:rsidR="00071FBA" w:rsidRPr="00EA34CB" w:rsidRDefault="00071FBA" w:rsidP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поручений в рублях Р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оссийской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Ф</w:t>
            </w:r>
            <w:r>
              <w:rPr>
                <w:rFonts w:ascii="Times New Roman" w:hAnsi="Times New Roman"/>
                <w:sz w:val="24"/>
                <w:szCs w:val="24"/>
              </w:rPr>
              <w:t>едерации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>
              <w:rPr>
                <w:rFonts w:ascii="Times New Roman" w:hAnsi="Times New Roman"/>
                <w:sz w:val="24"/>
                <w:szCs w:val="24"/>
              </w:rPr>
              <w:t>Контролируемым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 xml:space="preserve"> счетам,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62D5A">
              <w:rPr>
                <w:rFonts w:ascii="Times New Roman" w:hAnsi="Times New Roman"/>
                <w:sz w:val="24"/>
                <w:szCs w:val="24"/>
              </w:rPr>
              <w:t>созданных Контролируемой к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омпанией в электронной форме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в СДБО и удовлетворяющих Автоматизированным правилам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контроля.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008B6333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693E24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FBA" w:rsidRPr="00EA34CB" w14:paraId="41F712C9" w14:textId="77777777" w:rsidTr="00D22D3F">
        <w:trPr>
          <w:trHeight w:val="25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0B34BDF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14:paraId="59729CF3" w14:textId="77777777" w:rsidR="00071FBA" w:rsidRPr="00EA34CB" w:rsidRDefault="00071FBA" w:rsidP="00C0074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CFC088C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BE0966A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FBA" w:rsidRPr="00EA34CB" w14:paraId="6CAA56CC" w14:textId="77777777" w:rsidTr="00B0410D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E987E4A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14:paraId="7B31AB7B" w14:textId="77777777" w:rsidR="00071FBA" w:rsidRPr="00EA34CB" w:rsidRDefault="00071FBA" w:rsidP="00C0074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B8C7C47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888D88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FBA" w:rsidRPr="00EA34CB" w14:paraId="04A9714E" w14:textId="77777777" w:rsidTr="00C0074F">
        <w:trPr>
          <w:trHeight w:val="255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5DD0B962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nil"/>
              <w:right w:val="single" w:sz="8" w:space="0" w:color="auto"/>
            </w:tcBorders>
            <w:vAlign w:val="bottom"/>
          </w:tcPr>
          <w:p w14:paraId="2B64C662" w14:textId="77777777" w:rsidR="00071FBA" w:rsidRPr="00EA34CB" w:rsidRDefault="00071FBA" w:rsidP="00C0074F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41B7903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FE5902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71FBA" w:rsidRPr="00EA34CB" w14:paraId="33D60810" w14:textId="77777777" w:rsidTr="00C0074F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36C6D10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vMerge/>
            <w:tcBorders>
              <w:left w:val="nil"/>
              <w:bottom w:val="nil"/>
              <w:right w:val="single" w:sz="8" w:space="0" w:color="auto"/>
            </w:tcBorders>
            <w:vAlign w:val="bottom"/>
          </w:tcPr>
          <w:p w14:paraId="21A0F3B4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36B201A7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5F64586" w14:textId="77777777" w:rsidR="00071FBA" w:rsidRPr="00EA34CB" w:rsidRDefault="0007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310EFA78" w14:textId="77777777" w:rsidTr="00AF4EE4">
        <w:trPr>
          <w:trHeight w:val="374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3500143F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F1584D5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Услуга «Корпоративное бюджетирование» предоставляется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795D850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A985559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7FC9FA15" w14:textId="77777777" w:rsidTr="00AF4EE4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26AB9DD8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0D32F8D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 xml:space="preserve">только при подключении </w:t>
            </w:r>
            <w:r w:rsidR="004F6EE8" w:rsidRPr="00EA34CB">
              <w:rPr>
                <w:rFonts w:ascii="Times New Roman" w:hAnsi="Times New Roman"/>
                <w:sz w:val="24"/>
                <w:szCs w:val="24"/>
              </w:rPr>
              <w:t>услуги «</w:t>
            </w:r>
            <w:r w:rsidRPr="00EA34CB">
              <w:rPr>
                <w:rFonts w:ascii="Times New Roman" w:hAnsi="Times New Roman"/>
                <w:sz w:val="24"/>
                <w:szCs w:val="24"/>
              </w:rPr>
              <w:t>Сплошной акцепт» или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0D40405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0AB1ED0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1382D9BA" w14:textId="77777777" w:rsidTr="00AF4EE4">
        <w:trPr>
          <w:trHeight w:val="252"/>
        </w:trPr>
        <w:tc>
          <w:tcPr>
            <w:tcW w:w="268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028C06BF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50EB7E77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ind w:left="100"/>
              <w:rPr>
                <w:rFonts w:ascii="Times New Roman" w:hAnsi="Times New Roman"/>
                <w:sz w:val="24"/>
                <w:szCs w:val="24"/>
              </w:rPr>
            </w:pPr>
            <w:r w:rsidRPr="00EA34CB">
              <w:rPr>
                <w:rFonts w:ascii="Times New Roman" w:hAnsi="Times New Roman"/>
                <w:sz w:val="24"/>
                <w:szCs w:val="24"/>
              </w:rPr>
              <w:t>«Выборочный акцепт».</w:t>
            </w:r>
          </w:p>
        </w:tc>
        <w:tc>
          <w:tcPr>
            <w:tcW w:w="546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755F7418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9F5BDE5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02583" w:rsidRPr="00EA34CB" w14:paraId="24FBFD4D" w14:textId="77777777" w:rsidTr="00AF4EE4">
        <w:trPr>
          <w:trHeight w:val="124"/>
        </w:trPr>
        <w:tc>
          <w:tcPr>
            <w:tcW w:w="26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DE77EC0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54F65ED8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AA16F2C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E329145" w14:textId="77777777" w:rsidR="00802583" w:rsidRPr="00EA34CB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23148EA" w14:textId="77777777" w:rsidR="00802583" w:rsidRPr="00EA34CB" w:rsidRDefault="008025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02583" w:rsidRPr="00EA34CB" w:rsidSect="00F50BBE">
          <w:pgSz w:w="16840" w:h="11906" w:orient="landscape"/>
          <w:pgMar w:top="563" w:right="1020" w:bottom="1440" w:left="1020" w:header="720" w:footer="0" w:gutter="0"/>
          <w:cols w:space="720" w:equalWidth="0">
            <w:col w:w="14800"/>
          </w:cols>
          <w:noEndnote/>
        </w:sectPr>
      </w:pPr>
    </w:p>
    <w:p w14:paraId="67C71FF5" w14:textId="77777777" w:rsidR="009B4E8D" w:rsidRPr="000A5E64" w:rsidRDefault="00802583" w:rsidP="009B4E8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4840"/>
        <w:jc w:val="right"/>
        <w:rPr>
          <w:rFonts w:ascii="Times New Roman" w:hAnsi="Times New Roman"/>
          <w:sz w:val="20"/>
          <w:szCs w:val="20"/>
        </w:rPr>
      </w:pPr>
      <w:bookmarkStart w:id="11" w:name="page12"/>
      <w:bookmarkEnd w:id="11"/>
      <w:r w:rsidRPr="000A5E64">
        <w:rPr>
          <w:rFonts w:ascii="Times New Roman" w:hAnsi="Times New Roman"/>
          <w:sz w:val="20"/>
          <w:szCs w:val="20"/>
        </w:rPr>
        <w:lastRenderedPageBreak/>
        <w:t xml:space="preserve">Приложение №2 к Договору </w:t>
      </w:r>
    </w:p>
    <w:p w14:paraId="5D21EA05" w14:textId="77777777" w:rsidR="009B4E8D" w:rsidRPr="000A5E64" w:rsidRDefault="00802583" w:rsidP="009B4E8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4840"/>
        <w:jc w:val="right"/>
        <w:rPr>
          <w:rFonts w:ascii="Times New Roman" w:hAnsi="Times New Roman"/>
          <w:sz w:val="20"/>
          <w:szCs w:val="20"/>
        </w:rPr>
      </w:pPr>
      <w:r w:rsidRPr="000A5E64">
        <w:rPr>
          <w:rFonts w:ascii="Times New Roman" w:hAnsi="Times New Roman"/>
          <w:sz w:val="20"/>
          <w:szCs w:val="20"/>
        </w:rPr>
        <w:t>о предоставлении услуг «Центр</w:t>
      </w:r>
    </w:p>
    <w:p w14:paraId="791BB0DB" w14:textId="77777777" w:rsidR="00802583" w:rsidRPr="000A5E64" w:rsidRDefault="00802583" w:rsidP="009B4E8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4840"/>
        <w:jc w:val="right"/>
        <w:rPr>
          <w:rFonts w:ascii="Times New Roman" w:hAnsi="Times New Roman"/>
          <w:sz w:val="20"/>
          <w:szCs w:val="20"/>
        </w:rPr>
      </w:pPr>
      <w:r w:rsidRPr="000A5E64">
        <w:rPr>
          <w:rFonts w:ascii="Times New Roman" w:hAnsi="Times New Roman"/>
          <w:sz w:val="20"/>
          <w:szCs w:val="20"/>
        </w:rPr>
        <w:t xml:space="preserve"> финансового контроля»</w:t>
      </w:r>
    </w:p>
    <w:p w14:paraId="365CC91B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249" w:lineRule="exact"/>
        <w:rPr>
          <w:rFonts w:ascii="Times New Roman" w:hAnsi="Times New Roman"/>
          <w:sz w:val="24"/>
          <w:szCs w:val="24"/>
        </w:rPr>
      </w:pPr>
    </w:p>
    <w:p w14:paraId="209BDAEA" w14:textId="77777777" w:rsidR="00802583" w:rsidRPr="000A5E64" w:rsidRDefault="00802583" w:rsidP="00C727E3">
      <w:pPr>
        <w:widowControl w:val="0"/>
        <w:overflowPunct w:val="0"/>
        <w:autoSpaceDE w:val="0"/>
        <w:autoSpaceDN w:val="0"/>
        <w:adjustRightInd w:val="0"/>
        <w:spacing w:after="0" w:line="219" w:lineRule="auto"/>
        <w:ind w:right="-33"/>
        <w:jc w:val="center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b/>
          <w:bCs/>
          <w:sz w:val="24"/>
          <w:szCs w:val="24"/>
        </w:rPr>
        <w:t>Автоматизированные правила контроля расходных операций по Контролируемому счету в электронной форме:</w:t>
      </w:r>
    </w:p>
    <w:p w14:paraId="162A0F23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/>
          <w:sz w:val="24"/>
          <w:szCs w:val="24"/>
        </w:rPr>
      </w:pPr>
    </w:p>
    <w:p w14:paraId="66937A2B" w14:textId="77777777" w:rsidR="00802583" w:rsidRPr="000A5E64" w:rsidRDefault="00802583" w:rsidP="0072795E">
      <w:pPr>
        <w:widowControl w:val="0"/>
        <w:numPr>
          <w:ilvl w:val="1"/>
          <w:numId w:val="23"/>
        </w:numPr>
        <w:tabs>
          <w:tab w:val="clear" w:pos="1440"/>
          <w:tab w:val="num" w:pos="0"/>
        </w:tabs>
        <w:overflowPunct w:val="0"/>
        <w:autoSpaceDE w:val="0"/>
        <w:autoSpaceDN w:val="0"/>
        <w:adjustRightInd w:val="0"/>
        <w:spacing w:after="0" w:line="239" w:lineRule="auto"/>
        <w:ind w:left="0" w:firstLine="0"/>
        <w:jc w:val="both"/>
        <w:rPr>
          <w:rFonts w:ascii="Times New Roman" w:hAnsi="Times New Roman"/>
          <w:b/>
          <w:bCs/>
          <w:sz w:val="24"/>
          <w:szCs w:val="24"/>
        </w:rPr>
      </w:pPr>
      <w:r w:rsidRPr="000A5E64">
        <w:rPr>
          <w:rFonts w:ascii="Times New Roman" w:hAnsi="Times New Roman"/>
          <w:b/>
          <w:bCs/>
          <w:sz w:val="24"/>
          <w:szCs w:val="24"/>
        </w:rPr>
        <w:t xml:space="preserve">В рамках услуги «Выборочный акцепт». </w:t>
      </w:r>
    </w:p>
    <w:p w14:paraId="42C2B643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256" w:lineRule="exact"/>
        <w:rPr>
          <w:rFonts w:ascii="Times New Roman" w:hAnsi="Times New Roman"/>
          <w:b/>
          <w:bCs/>
          <w:sz w:val="24"/>
          <w:szCs w:val="24"/>
        </w:rPr>
      </w:pPr>
    </w:p>
    <w:p w14:paraId="42D6FEBB" w14:textId="77777777" w:rsidR="00802583" w:rsidRPr="000A5E64" w:rsidRDefault="00802583" w:rsidP="0072795E">
      <w:pPr>
        <w:widowControl w:val="0"/>
        <w:numPr>
          <w:ilvl w:val="0"/>
          <w:numId w:val="24"/>
        </w:numPr>
        <w:tabs>
          <w:tab w:val="clear" w:pos="720"/>
          <w:tab w:val="num" w:pos="487"/>
        </w:tabs>
        <w:overflowPunct w:val="0"/>
        <w:autoSpaceDE w:val="0"/>
        <w:autoSpaceDN w:val="0"/>
        <w:adjustRightInd w:val="0"/>
        <w:spacing w:after="0" w:line="239" w:lineRule="auto"/>
        <w:ind w:left="487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5E64">
        <w:rPr>
          <w:rFonts w:ascii="Times New Roman" w:hAnsi="Times New Roman"/>
          <w:sz w:val="24"/>
          <w:szCs w:val="24"/>
          <w:u w:val="single"/>
        </w:rPr>
        <w:t xml:space="preserve">Лимиты расходных операций. </w:t>
      </w:r>
    </w:p>
    <w:p w14:paraId="4CF73655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/>
          <w:sz w:val="24"/>
          <w:szCs w:val="24"/>
        </w:rPr>
      </w:pPr>
    </w:p>
    <w:p w14:paraId="42EC3205" w14:textId="77777777" w:rsidR="00802583" w:rsidRPr="000A5E64" w:rsidRDefault="00802583" w:rsidP="0072795E">
      <w:pPr>
        <w:widowControl w:val="0"/>
        <w:numPr>
          <w:ilvl w:val="1"/>
          <w:numId w:val="24"/>
        </w:numPr>
        <w:tabs>
          <w:tab w:val="clear" w:pos="1440"/>
          <w:tab w:val="num" w:pos="1008"/>
        </w:tabs>
        <w:overflowPunct w:val="0"/>
        <w:autoSpaceDE w:val="0"/>
        <w:autoSpaceDN w:val="0"/>
        <w:adjustRightInd w:val="0"/>
        <w:spacing w:after="0" w:line="232" w:lineRule="auto"/>
        <w:ind w:left="7" w:firstLine="353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Уполномоченному лицу Контролирующей компании</w:t>
      </w:r>
      <w:r w:rsidR="0050470D">
        <w:rPr>
          <w:rFonts w:ascii="Times New Roman" w:hAnsi="Times New Roman"/>
          <w:sz w:val="24"/>
          <w:szCs w:val="24"/>
        </w:rPr>
        <w:t>/Контролеру</w:t>
      </w:r>
      <w:r w:rsidRPr="000A5E64">
        <w:rPr>
          <w:rFonts w:ascii="Times New Roman" w:hAnsi="Times New Roman"/>
          <w:sz w:val="24"/>
          <w:szCs w:val="24"/>
        </w:rPr>
        <w:t xml:space="preserve"> (обладающему действующей ЭП 2-ой категории) настоящим предоставляется право в системе </w:t>
      </w:r>
      <w:r w:rsidR="00B92DD2">
        <w:rPr>
          <w:rFonts w:ascii="Times New Roman" w:hAnsi="Times New Roman"/>
          <w:sz w:val="24"/>
          <w:szCs w:val="24"/>
        </w:rPr>
        <w:t>ЦФК</w:t>
      </w:r>
      <w:r w:rsidRPr="000A5E64">
        <w:rPr>
          <w:rFonts w:ascii="Times New Roman" w:hAnsi="Times New Roman"/>
          <w:sz w:val="24"/>
          <w:szCs w:val="24"/>
        </w:rPr>
        <w:t xml:space="preserve"> в разделе «Лимитирование сумм» устанавливать Контролируемой компании ограничения как на максимальную сумму отдельного платежа, так и суммарных расходов за определенный период времени: календарный день, календарную неделю, календарный месяц, календарный квартал, календарное полугодие, календарный год (далее – Лимиты). </w:t>
      </w:r>
    </w:p>
    <w:p w14:paraId="7A47CD2B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9" w:lineRule="exact"/>
        <w:rPr>
          <w:rFonts w:ascii="Times New Roman" w:hAnsi="Times New Roman"/>
          <w:sz w:val="24"/>
          <w:szCs w:val="24"/>
        </w:rPr>
      </w:pPr>
    </w:p>
    <w:p w14:paraId="2F96E548" w14:textId="77777777" w:rsidR="00802583" w:rsidRPr="000A5E64" w:rsidRDefault="00802583" w:rsidP="0072795E">
      <w:pPr>
        <w:widowControl w:val="0"/>
        <w:numPr>
          <w:ilvl w:val="1"/>
          <w:numId w:val="24"/>
        </w:numPr>
        <w:tabs>
          <w:tab w:val="clear" w:pos="1440"/>
          <w:tab w:val="num" w:pos="1226"/>
        </w:tabs>
        <w:overflowPunct w:val="0"/>
        <w:autoSpaceDE w:val="0"/>
        <w:autoSpaceDN w:val="0"/>
        <w:adjustRightInd w:val="0"/>
        <w:spacing w:after="0" w:line="231" w:lineRule="auto"/>
        <w:ind w:left="7" w:firstLine="353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При превышении любого из действующих Лимитов, установленных Контролирующей компанией</w:t>
      </w:r>
      <w:r w:rsidR="0050470D">
        <w:rPr>
          <w:rFonts w:ascii="Times New Roman" w:hAnsi="Times New Roman"/>
          <w:sz w:val="24"/>
          <w:szCs w:val="24"/>
        </w:rPr>
        <w:t>/Контролером</w:t>
      </w:r>
      <w:r w:rsidRPr="000A5E64">
        <w:rPr>
          <w:rFonts w:ascii="Times New Roman" w:hAnsi="Times New Roman"/>
          <w:sz w:val="24"/>
          <w:szCs w:val="24"/>
        </w:rPr>
        <w:t>, платежное поручение Контролируемой компании в электронной форме в рублях Р</w:t>
      </w:r>
      <w:r w:rsidR="00C852A5" w:rsidRPr="000A5E64">
        <w:rPr>
          <w:rFonts w:ascii="Times New Roman" w:hAnsi="Times New Roman"/>
          <w:sz w:val="24"/>
          <w:szCs w:val="24"/>
        </w:rPr>
        <w:t xml:space="preserve">оссийской </w:t>
      </w:r>
      <w:r w:rsidRPr="000A5E64">
        <w:rPr>
          <w:rFonts w:ascii="Times New Roman" w:hAnsi="Times New Roman"/>
          <w:sz w:val="24"/>
          <w:szCs w:val="24"/>
        </w:rPr>
        <w:t>Ф</w:t>
      </w:r>
      <w:r w:rsidR="00C852A5" w:rsidRPr="000A5E64">
        <w:rPr>
          <w:rFonts w:ascii="Times New Roman" w:hAnsi="Times New Roman"/>
          <w:sz w:val="24"/>
          <w:szCs w:val="24"/>
        </w:rPr>
        <w:t>едерации</w:t>
      </w:r>
      <w:r w:rsidRPr="000A5E64">
        <w:rPr>
          <w:rFonts w:ascii="Times New Roman" w:hAnsi="Times New Roman"/>
          <w:sz w:val="24"/>
          <w:szCs w:val="24"/>
        </w:rPr>
        <w:t xml:space="preserve"> принимается Банком к исполнению при наличии на нем дополнительно 1 (одной) согласительной ЭП 2-ой категории Уполномоченного лица Контролирующей компании</w:t>
      </w:r>
      <w:r w:rsidR="0050470D">
        <w:rPr>
          <w:rFonts w:ascii="Times New Roman" w:hAnsi="Times New Roman"/>
          <w:sz w:val="24"/>
          <w:szCs w:val="24"/>
        </w:rPr>
        <w:t>/Контролера</w:t>
      </w:r>
      <w:r w:rsidRPr="000A5E64">
        <w:rPr>
          <w:rFonts w:ascii="Times New Roman" w:hAnsi="Times New Roman"/>
          <w:sz w:val="24"/>
          <w:szCs w:val="24"/>
        </w:rPr>
        <w:t xml:space="preserve">. </w:t>
      </w:r>
    </w:p>
    <w:p w14:paraId="4AE6BBF8" w14:textId="77777777" w:rsidR="00802583" w:rsidRPr="000A5E64" w:rsidRDefault="00C727E3" w:rsidP="0072795E">
      <w:pPr>
        <w:widowControl w:val="0"/>
        <w:numPr>
          <w:ilvl w:val="0"/>
          <w:numId w:val="24"/>
        </w:numPr>
        <w:overflowPunct w:val="0"/>
        <w:autoSpaceDE w:val="0"/>
        <w:autoSpaceDN w:val="0"/>
        <w:adjustRightInd w:val="0"/>
        <w:spacing w:after="0" w:line="240" w:lineRule="auto"/>
        <w:ind w:left="727" w:hanging="727"/>
        <w:jc w:val="both"/>
        <w:rPr>
          <w:rFonts w:ascii="Times New Roman" w:hAnsi="Times New Roman"/>
          <w:sz w:val="24"/>
          <w:szCs w:val="24"/>
          <w:u w:val="single"/>
        </w:rPr>
      </w:pPr>
      <w:r w:rsidRPr="000A5E64">
        <w:rPr>
          <w:rFonts w:ascii="Times New Roman" w:hAnsi="Times New Roman"/>
          <w:sz w:val="24"/>
          <w:szCs w:val="24"/>
          <w:u w:val="single"/>
        </w:rPr>
        <w:t>«</w:t>
      </w:r>
      <w:r w:rsidR="00802583" w:rsidRPr="000A5E64">
        <w:rPr>
          <w:rFonts w:ascii="Times New Roman" w:hAnsi="Times New Roman"/>
          <w:sz w:val="24"/>
          <w:szCs w:val="24"/>
          <w:u w:val="single"/>
        </w:rPr>
        <w:t xml:space="preserve">Черные и белые» списки получателей платежей. </w:t>
      </w:r>
    </w:p>
    <w:p w14:paraId="10C5F782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/>
          <w:sz w:val="24"/>
          <w:szCs w:val="24"/>
        </w:rPr>
      </w:pPr>
    </w:p>
    <w:p w14:paraId="15B4E49C" w14:textId="77777777" w:rsidR="00802583" w:rsidRPr="000A5E64" w:rsidRDefault="00802583" w:rsidP="0072795E">
      <w:pPr>
        <w:widowControl w:val="0"/>
        <w:numPr>
          <w:ilvl w:val="2"/>
          <w:numId w:val="24"/>
        </w:numPr>
        <w:tabs>
          <w:tab w:val="clear" w:pos="2160"/>
          <w:tab w:val="num" w:pos="1459"/>
        </w:tabs>
        <w:overflowPunct w:val="0"/>
        <w:autoSpaceDE w:val="0"/>
        <w:autoSpaceDN w:val="0"/>
        <w:adjustRightInd w:val="0"/>
        <w:spacing w:after="0" w:line="229" w:lineRule="auto"/>
        <w:ind w:left="7" w:firstLine="70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 xml:space="preserve">В системе </w:t>
      </w:r>
      <w:r w:rsidR="00B92DD2">
        <w:rPr>
          <w:rFonts w:ascii="Times New Roman" w:hAnsi="Times New Roman"/>
          <w:sz w:val="24"/>
          <w:szCs w:val="24"/>
        </w:rPr>
        <w:t>ЦФК</w:t>
      </w:r>
      <w:r w:rsidRPr="000A5E64">
        <w:rPr>
          <w:rFonts w:ascii="Times New Roman" w:hAnsi="Times New Roman"/>
          <w:sz w:val="24"/>
          <w:szCs w:val="24"/>
        </w:rPr>
        <w:t xml:space="preserve"> в разделе «Черные и белые списки получателей» Уполномоченному лицу Контролирующей компании</w:t>
      </w:r>
      <w:r w:rsidR="0050470D">
        <w:rPr>
          <w:rFonts w:ascii="Times New Roman" w:hAnsi="Times New Roman"/>
          <w:sz w:val="24"/>
          <w:szCs w:val="24"/>
        </w:rPr>
        <w:t>/Контролеру</w:t>
      </w:r>
      <w:r w:rsidRPr="000A5E64">
        <w:rPr>
          <w:rFonts w:ascii="Times New Roman" w:hAnsi="Times New Roman"/>
          <w:sz w:val="24"/>
          <w:szCs w:val="24"/>
        </w:rPr>
        <w:t xml:space="preserve"> (обладающему действующей ЭП 2-ой категории) настоящим предоставляется право устанавливать списки получателей платежей Контролируемой компании. </w:t>
      </w:r>
    </w:p>
    <w:p w14:paraId="57B2F8DB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14:paraId="0801CEA4" w14:textId="77777777" w:rsidR="00802583" w:rsidRPr="000A5E64" w:rsidRDefault="00802583" w:rsidP="0072795E">
      <w:pPr>
        <w:widowControl w:val="0"/>
        <w:numPr>
          <w:ilvl w:val="2"/>
          <w:numId w:val="24"/>
        </w:numPr>
        <w:tabs>
          <w:tab w:val="clear" w:pos="2160"/>
          <w:tab w:val="num" w:pos="1327"/>
        </w:tabs>
        <w:overflowPunct w:val="0"/>
        <w:autoSpaceDE w:val="0"/>
        <w:autoSpaceDN w:val="0"/>
        <w:adjustRightInd w:val="0"/>
        <w:spacing w:after="0" w:line="240" w:lineRule="auto"/>
        <w:ind w:left="1327" w:hanging="619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 xml:space="preserve">В зависимости от принципа контроля списки получателей платежей делятся на </w:t>
      </w:r>
    </w:p>
    <w:p w14:paraId="48611E54" w14:textId="77777777" w:rsidR="00802583" w:rsidRPr="000A5E64" w:rsidRDefault="00802583">
      <w:pPr>
        <w:widowControl w:val="0"/>
        <w:overflowPunct w:val="0"/>
        <w:autoSpaceDE w:val="0"/>
        <w:autoSpaceDN w:val="0"/>
        <w:adjustRightInd w:val="0"/>
        <w:spacing w:after="0" w:line="239" w:lineRule="auto"/>
        <w:ind w:left="7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 xml:space="preserve">две группы: </w:t>
      </w:r>
    </w:p>
    <w:p w14:paraId="50D5518F" w14:textId="77777777" w:rsidR="00802583" w:rsidRPr="000A5E64" w:rsidRDefault="00802583" w:rsidP="0072795E">
      <w:pPr>
        <w:widowControl w:val="0"/>
        <w:numPr>
          <w:ilvl w:val="3"/>
          <w:numId w:val="24"/>
        </w:numPr>
        <w:tabs>
          <w:tab w:val="clear" w:pos="2880"/>
          <w:tab w:val="num" w:pos="2207"/>
        </w:tabs>
        <w:overflowPunct w:val="0"/>
        <w:autoSpaceDE w:val="0"/>
        <w:autoSpaceDN w:val="0"/>
        <w:adjustRightInd w:val="0"/>
        <w:spacing w:after="0" w:line="239" w:lineRule="auto"/>
        <w:ind w:left="2207" w:hanging="79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 xml:space="preserve">«Черный список» получателей платежей (далее – Черный список). </w:t>
      </w:r>
    </w:p>
    <w:p w14:paraId="22A6BB02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</w:rPr>
      </w:pPr>
    </w:p>
    <w:p w14:paraId="71611051" w14:textId="77777777" w:rsidR="00802583" w:rsidRPr="000A5E64" w:rsidRDefault="00802583" w:rsidP="0072795E">
      <w:pPr>
        <w:widowControl w:val="0"/>
        <w:numPr>
          <w:ilvl w:val="1"/>
          <w:numId w:val="25"/>
        </w:numPr>
        <w:tabs>
          <w:tab w:val="clear" w:pos="1440"/>
          <w:tab w:val="num" w:pos="990"/>
        </w:tabs>
        <w:overflowPunct w:val="0"/>
        <w:autoSpaceDE w:val="0"/>
        <w:autoSpaceDN w:val="0"/>
        <w:adjustRightInd w:val="0"/>
        <w:spacing w:after="0" w:line="231" w:lineRule="auto"/>
        <w:ind w:left="707" w:firstLine="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случае если Контролирующая компания</w:t>
      </w:r>
      <w:r w:rsidR="0050470D">
        <w:rPr>
          <w:rFonts w:ascii="Times New Roman" w:hAnsi="Times New Roman"/>
          <w:sz w:val="24"/>
          <w:szCs w:val="24"/>
        </w:rPr>
        <w:t>/Контролер</w:t>
      </w:r>
      <w:r w:rsidRPr="000A5E64">
        <w:rPr>
          <w:rFonts w:ascii="Times New Roman" w:hAnsi="Times New Roman"/>
          <w:sz w:val="24"/>
          <w:szCs w:val="24"/>
        </w:rPr>
        <w:t xml:space="preserve"> установил</w:t>
      </w:r>
      <w:r w:rsidR="0050470D">
        <w:rPr>
          <w:rFonts w:ascii="Times New Roman" w:hAnsi="Times New Roman"/>
          <w:sz w:val="24"/>
          <w:szCs w:val="24"/>
        </w:rPr>
        <w:t>и</w:t>
      </w:r>
      <w:r w:rsidRPr="000A5E64">
        <w:rPr>
          <w:rFonts w:ascii="Times New Roman" w:hAnsi="Times New Roman"/>
          <w:sz w:val="24"/>
          <w:szCs w:val="24"/>
        </w:rPr>
        <w:t xml:space="preserve"> Контролируемой компании Черный список, то платежное поручение Контролируемой компании в электронной форме в рублях Р</w:t>
      </w:r>
      <w:r w:rsidR="00C852A5" w:rsidRPr="000A5E64">
        <w:rPr>
          <w:rFonts w:ascii="Times New Roman" w:hAnsi="Times New Roman"/>
          <w:sz w:val="24"/>
          <w:szCs w:val="24"/>
        </w:rPr>
        <w:t xml:space="preserve">оссийской </w:t>
      </w:r>
      <w:r w:rsidRPr="000A5E64">
        <w:rPr>
          <w:rFonts w:ascii="Times New Roman" w:hAnsi="Times New Roman"/>
          <w:sz w:val="24"/>
          <w:szCs w:val="24"/>
        </w:rPr>
        <w:t>Ф</w:t>
      </w:r>
      <w:r w:rsidR="00C852A5" w:rsidRPr="000A5E64">
        <w:rPr>
          <w:rFonts w:ascii="Times New Roman" w:hAnsi="Times New Roman"/>
          <w:sz w:val="24"/>
          <w:szCs w:val="24"/>
        </w:rPr>
        <w:t>едерации</w:t>
      </w:r>
      <w:r w:rsidRPr="000A5E64">
        <w:rPr>
          <w:rFonts w:ascii="Times New Roman" w:hAnsi="Times New Roman"/>
          <w:sz w:val="24"/>
          <w:szCs w:val="24"/>
        </w:rPr>
        <w:t xml:space="preserve"> в адрес получателя из этого Черного списка принимается Банком к исполнению при наличии на нем дополнительно 1 (одной) согласительной ЭП 2-й категории Уполномоченного лица Контролирующей компании</w:t>
      </w:r>
      <w:r w:rsidR="0050470D">
        <w:rPr>
          <w:rFonts w:ascii="Times New Roman" w:hAnsi="Times New Roman"/>
          <w:sz w:val="24"/>
          <w:szCs w:val="24"/>
        </w:rPr>
        <w:t>/Контролера</w:t>
      </w:r>
      <w:r w:rsidRPr="000A5E64">
        <w:rPr>
          <w:rFonts w:ascii="Times New Roman" w:hAnsi="Times New Roman"/>
          <w:sz w:val="24"/>
          <w:szCs w:val="24"/>
        </w:rPr>
        <w:t xml:space="preserve">. </w:t>
      </w:r>
    </w:p>
    <w:p w14:paraId="33BBF667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3" w:lineRule="exact"/>
        <w:rPr>
          <w:rFonts w:ascii="Times New Roman" w:hAnsi="Times New Roman"/>
          <w:sz w:val="24"/>
          <w:szCs w:val="24"/>
        </w:rPr>
      </w:pPr>
    </w:p>
    <w:p w14:paraId="4CE89460" w14:textId="77777777" w:rsidR="00802583" w:rsidRPr="000A5E64" w:rsidRDefault="00802583" w:rsidP="0072795E">
      <w:pPr>
        <w:widowControl w:val="0"/>
        <w:numPr>
          <w:ilvl w:val="2"/>
          <w:numId w:val="25"/>
        </w:numPr>
        <w:tabs>
          <w:tab w:val="clear" w:pos="2160"/>
          <w:tab w:val="num" w:pos="2267"/>
        </w:tabs>
        <w:overflowPunct w:val="0"/>
        <w:autoSpaceDE w:val="0"/>
        <w:autoSpaceDN w:val="0"/>
        <w:adjustRightInd w:val="0"/>
        <w:spacing w:after="0" w:line="240" w:lineRule="auto"/>
        <w:ind w:left="2267" w:hanging="85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 xml:space="preserve">«Белый список» получателей платежей (далее – Белый список). </w:t>
      </w:r>
    </w:p>
    <w:p w14:paraId="1191013E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/>
          <w:sz w:val="24"/>
          <w:szCs w:val="24"/>
        </w:rPr>
      </w:pPr>
    </w:p>
    <w:p w14:paraId="02E95D40" w14:textId="77777777" w:rsidR="00802583" w:rsidRPr="000A5E64" w:rsidRDefault="00802583" w:rsidP="0072795E">
      <w:pPr>
        <w:widowControl w:val="0"/>
        <w:numPr>
          <w:ilvl w:val="1"/>
          <w:numId w:val="25"/>
        </w:numPr>
        <w:tabs>
          <w:tab w:val="clear" w:pos="1440"/>
          <w:tab w:val="num" w:pos="963"/>
        </w:tabs>
        <w:overflowPunct w:val="0"/>
        <w:autoSpaceDE w:val="0"/>
        <w:autoSpaceDN w:val="0"/>
        <w:adjustRightInd w:val="0"/>
        <w:spacing w:after="0" w:line="232" w:lineRule="auto"/>
        <w:ind w:left="707" w:firstLine="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случае, если Контролирующая компания</w:t>
      </w:r>
      <w:r w:rsidR="00FA2798">
        <w:rPr>
          <w:rFonts w:ascii="Times New Roman" w:hAnsi="Times New Roman"/>
          <w:sz w:val="24"/>
          <w:szCs w:val="24"/>
        </w:rPr>
        <w:t>/Контролер</w:t>
      </w:r>
      <w:r w:rsidRPr="000A5E64">
        <w:rPr>
          <w:rFonts w:ascii="Times New Roman" w:hAnsi="Times New Roman"/>
          <w:sz w:val="24"/>
          <w:szCs w:val="24"/>
        </w:rPr>
        <w:t xml:space="preserve"> установил</w:t>
      </w:r>
      <w:r w:rsidR="00FA2798">
        <w:rPr>
          <w:rFonts w:ascii="Times New Roman" w:hAnsi="Times New Roman"/>
          <w:sz w:val="24"/>
          <w:szCs w:val="24"/>
        </w:rPr>
        <w:t>и</w:t>
      </w:r>
      <w:r w:rsidRPr="000A5E64">
        <w:rPr>
          <w:rFonts w:ascii="Times New Roman" w:hAnsi="Times New Roman"/>
          <w:sz w:val="24"/>
          <w:szCs w:val="24"/>
        </w:rPr>
        <w:t xml:space="preserve"> Контролируемой компании Белый список, то платежное поручение Контролируемой компании в электронной форме в рублях Р</w:t>
      </w:r>
      <w:r w:rsidR="00C852A5" w:rsidRPr="000A5E64">
        <w:rPr>
          <w:rFonts w:ascii="Times New Roman" w:hAnsi="Times New Roman"/>
          <w:sz w:val="24"/>
          <w:szCs w:val="24"/>
        </w:rPr>
        <w:t xml:space="preserve">оссийской </w:t>
      </w:r>
      <w:r w:rsidRPr="000A5E64">
        <w:rPr>
          <w:rFonts w:ascii="Times New Roman" w:hAnsi="Times New Roman"/>
          <w:sz w:val="24"/>
          <w:szCs w:val="24"/>
        </w:rPr>
        <w:t>Ф</w:t>
      </w:r>
      <w:r w:rsidR="00C852A5" w:rsidRPr="000A5E64">
        <w:rPr>
          <w:rFonts w:ascii="Times New Roman" w:hAnsi="Times New Roman"/>
          <w:sz w:val="24"/>
          <w:szCs w:val="24"/>
        </w:rPr>
        <w:t>едерации</w:t>
      </w:r>
      <w:r w:rsidRPr="000A5E64">
        <w:rPr>
          <w:rFonts w:ascii="Times New Roman" w:hAnsi="Times New Roman"/>
          <w:sz w:val="24"/>
          <w:szCs w:val="24"/>
        </w:rPr>
        <w:t xml:space="preserve"> в адрес любого получателя, который не находится в этом списке, принимается Банком к исполнению при наличии на нем дополнительно 1 (одной) согласительной ЭП 2-ой категории Уполномоченного лица Контролирующей компании</w:t>
      </w:r>
      <w:r w:rsidR="00FA2798">
        <w:rPr>
          <w:rFonts w:ascii="Times New Roman" w:hAnsi="Times New Roman"/>
          <w:sz w:val="24"/>
          <w:szCs w:val="24"/>
        </w:rPr>
        <w:t>/Контролера</w:t>
      </w:r>
      <w:r w:rsidRPr="000A5E64">
        <w:rPr>
          <w:rFonts w:ascii="Times New Roman" w:hAnsi="Times New Roman"/>
          <w:sz w:val="24"/>
          <w:szCs w:val="24"/>
        </w:rPr>
        <w:t xml:space="preserve">. </w:t>
      </w:r>
    </w:p>
    <w:p w14:paraId="4DAB1CCB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259" w:lineRule="exact"/>
        <w:rPr>
          <w:rFonts w:ascii="Times New Roman" w:hAnsi="Times New Roman"/>
          <w:sz w:val="24"/>
          <w:szCs w:val="24"/>
        </w:rPr>
      </w:pPr>
    </w:p>
    <w:p w14:paraId="387C6899" w14:textId="77777777" w:rsidR="00802583" w:rsidRPr="000A5E64" w:rsidRDefault="00802583" w:rsidP="0072795E">
      <w:pPr>
        <w:widowControl w:val="0"/>
        <w:numPr>
          <w:ilvl w:val="0"/>
          <w:numId w:val="26"/>
        </w:numPr>
        <w:overflowPunct w:val="0"/>
        <w:autoSpaceDE w:val="0"/>
        <w:autoSpaceDN w:val="0"/>
        <w:adjustRightInd w:val="0"/>
        <w:spacing w:after="0" w:line="240" w:lineRule="auto"/>
        <w:ind w:left="727" w:hanging="727"/>
        <w:jc w:val="both"/>
        <w:rPr>
          <w:rFonts w:ascii="Times New Roman" w:hAnsi="Times New Roman"/>
          <w:sz w:val="24"/>
          <w:szCs w:val="24"/>
          <w:u w:val="single"/>
        </w:rPr>
      </w:pPr>
      <w:r w:rsidRPr="000A5E64">
        <w:rPr>
          <w:rFonts w:ascii="Times New Roman" w:hAnsi="Times New Roman"/>
          <w:sz w:val="24"/>
          <w:szCs w:val="24"/>
          <w:u w:val="single"/>
        </w:rPr>
        <w:t xml:space="preserve">«Черные и белые» списки банков получателей платежей. </w:t>
      </w:r>
    </w:p>
    <w:p w14:paraId="17C57FB0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14:paraId="0EC04F11" w14:textId="77777777" w:rsidR="00802583" w:rsidRPr="000A5E64" w:rsidRDefault="00802583" w:rsidP="005F082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07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 xml:space="preserve">1.3.1. В системе </w:t>
      </w:r>
      <w:r w:rsidR="00B92DD2">
        <w:rPr>
          <w:rFonts w:ascii="Times New Roman" w:hAnsi="Times New Roman"/>
          <w:sz w:val="24"/>
          <w:szCs w:val="24"/>
        </w:rPr>
        <w:t>ЦФК</w:t>
      </w:r>
      <w:r w:rsidRPr="000A5E64">
        <w:rPr>
          <w:rFonts w:ascii="Times New Roman" w:hAnsi="Times New Roman"/>
          <w:sz w:val="24"/>
          <w:szCs w:val="24"/>
        </w:rPr>
        <w:t xml:space="preserve"> в разделе «Черные и белые списки банков получателей платежей» Уполномоченному лицу Контролирующей компании</w:t>
      </w:r>
      <w:r w:rsidR="00FA2798">
        <w:rPr>
          <w:rFonts w:ascii="Times New Roman" w:hAnsi="Times New Roman"/>
          <w:sz w:val="24"/>
          <w:szCs w:val="24"/>
        </w:rPr>
        <w:t>/Контролеру</w:t>
      </w:r>
      <w:r w:rsidRPr="000A5E64">
        <w:rPr>
          <w:rFonts w:ascii="Times New Roman" w:hAnsi="Times New Roman"/>
          <w:sz w:val="24"/>
          <w:szCs w:val="24"/>
        </w:rPr>
        <w:t xml:space="preserve"> (обладающему действующей ЭП 2-ой категории) настоящим предоставляется право устанавливать списки банков получателей платежей.</w:t>
      </w:r>
    </w:p>
    <w:p w14:paraId="02A607A3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/>
          <w:sz w:val="24"/>
          <w:szCs w:val="24"/>
        </w:rPr>
      </w:pPr>
    </w:p>
    <w:p w14:paraId="367F9E21" w14:textId="77777777" w:rsidR="00802583" w:rsidRPr="000A5E64" w:rsidRDefault="00802583" w:rsidP="004F6EE8">
      <w:pPr>
        <w:widowControl w:val="0"/>
        <w:overflowPunct w:val="0"/>
        <w:autoSpaceDE w:val="0"/>
        <w:autoSpaceDN w:val="0"/>
        <w:adjustRightInd w:val="0"/>
        <w:spacing w:after="0" w:line="219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1.3.2. В зависимости от принципа контроля списки банков получателей платежей делятся на две группы:</w:t>
      </w:r>
    </w:p>
    <w:p w14:paraId="58E22E62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/>
          <w:sz w:val="24"/>
          <w:szCs w:val="24"/>
        </w:rPr>
      </w:pPr>
    </w:p>
    <w:p w14:paraId="781A40A3" w14:textId="77777777" w:rsidR="00802583" w:rsidRPr="000A5E64" w:rsidRDefault="00802583" w:rsidP="00AF4EE4">
      <w:pPr>
        <w:widowControl w:val="0"/>
        <w:overflowPunct w:val="0"/>
        <w:autoSpaceDE w:val="0"/>
        <w:autoSpaceDN w:val="0"/>
        <w:adjustRightInd w:val="0"/>
        <w:spacing w:after="0" w:line="231" w:lineRule="auto"/>
        <w:ind w:left="707" w:firstLine="708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1.3.2.1. «Черный список» банков получателей платежей (далее – Черный список банков). В случае если Контролирующая компания</w:t>
      </w:r>
      <w:r w:rsidR="00FA2798">
        <w:rPr>
          <w:rFonts w:ascii="Times New Roman" w:hAnsi="Times New Roman"/>
          <w:sz w:val="24"/>
          <w:szCs w:val="24"/>
        </w:rPr>
        <w:t>/Контролер</w:t>
      </w:r>
      <w:r w:rsidRPr="000A5E64">
        <w:rPr>
          <w:rFonts w:ascii="Times New Roman" w:hAnsi="Times New Roman"/>
          <w:sz w:val="24"/>
          <w:szCs w:val="24"/>
        </w:rPr>
        <w:t xml:space="preserve"> установил</w:t>
      </w:r>
      <w:r w:rsidR="00FA2798">
        <w:rPr>
          <w:rFonts w:ascii="Times New Roman" w:hAnsi="Times New Roman"/>
          <w:sz w:val="24"/>
          <w:szCs w:val="24"/>
        </w:rPr>
        <w:t>и</w:t>
      </w:r>
      <w:r w:rsidRPr="000A5E64">
        <w:rPr>
          <w:rFonts w:ascii="Times New Roman" w:hAnsi="Times New Roman"/>
          <w:sz w:val="24"/>
          <w:szCs w:val="24"/>
        </w:rPr>
        <w:t xml:space="preserve"> Контролируемой компании Черный список банков, то платежное поручение Контролируемой компании в электронной форме в рублях Р</w:t>
      </w:r>
      <w:r w:rsidR="00C852A5" w:rsidRPr="000A5E64">
        <w:rPr>
          <w:rFonts w:ascii="Times New Roman" w:hAnsi="Times New Roman"/>
          <w:sz w:val="24"/>
          <w:szCs w:val="24"/>
        </w:rPr>
        <w:t xml:space="preserve">оссийской </w:t>
      </w:r>
      <w:r w:rsidRPr="000A5E64">
        <w:rPr>
          <w:rFonts w:ascii="Times New Roman" w:hAnsi="Times New Roman"/>
          <w:sz w:val="24"/>
          <w:szCs w:val="24"/>
        </w:rPr>
        <w:t>Ф</w:t>
      </w:r>
      <w:r w:rsidR="00C852A5" w:rsidRPr="000A5E64">
        <w:rPr>
          <w:rFonts w:ascii="Times New Roman" w:hAnsi="Times New Roman"/>
          <w:sz w:val="24"/>
          <w:szCs w:val="24"/>
        </w:rPr>
        <w:t>едерации</w:t>
      </w:r>
      <w:r w:rsidRPr="000A5E64">
        <w:rPr>
          <w:rFonts w:ascii="Times New Roman" w:hAnsi="Times New Roman"/>
          <w:sz w:val="24"/>
          <w:szCs w:val="24"/>
        </w:rPr>
        <w:t xml:space="preserve"> в адрес банка получателя из этого Черного списка банков принимается Банком к исполнению при</w:t>
      </w:r>
      <w:bookmarkStart w:id="12" w:name="page13"/>
      <w:bookmarkEnd w:id="12"/>
      <w:r w:rsidR="00AF4EE4" w:rsidRPr="000A5E64">
        <w:rPr>
          <w:rFonts w:ascii="Times New Roman" w:hAnsi="Times New Roman"/>
          <w:sz w:val="24"/>
          <w:szCs w:val="24"/>
        </w:rPr>
        <w:t xml:space="preserve"> </w:t>
      </w:r>
      <w:r w:rsidRPr="000A5E64">
        <w:rPr>
          <w:rFonts w:ascii="Times New Roman" w:hAnsi="Times New Roman"/>
          <w:sz w:val="24"/>
          <w:szCs w:val="24"/>
        </w:rPr>
        <w:t xml:space="preserve">наличии на нем дополнительно 1 (одной) согласительной ЭП 2-ой категории Уполномоченного лица </w:t>
      </w:r>
      <w:r w:rsidRPr="000A5E64">
        <w:rPr>
          <w:rFonts w:ascii="Times New Roman" w:hAnsi="Times New Roman"/>
          <w:sz w:val="24"/>
          <w:szCs w:val="24"/>
        </w:rPr>
        <w:lastRenderedPageBreak/>
        <w:t>Контролирующей компании</w:t>
      </w:r>
      <w:r w:rsidR="00FA2798">
        <w:rPr>
          <w:rFonts w:ascii="Times New Roman" w:hAnsi="Times New Roman"/>
          <w:sz w:val="24"/>
          <w:szCs w:val="24"/>
        </w:rPr>
        <w:t>/Контролера</w:t>
      </w:r>
      <w:r w:rsidRPr="000A5E64">
        <w:rPr>
          <w:rFonts w:ascii="Times New Roman" w:hAnsi="Times New Roman"/>
          <w:sz w:val="24"/>
          <w:szCs w:val="24"/>
        </w:rPr>
        <w:t>.</w:t>
      </w:r>
    </w:p>
    <w:p w14:paraId="222EA1A8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5" w:lineRule="exact"/>
        <w:rPr>
          <w:rFonts w:ascii="Times New Roman" w:hAnsi="Times New Roman"/>
          <w:sz w:val="24"/>
          <w:szCs w:val="24"/>
        </w:rPr>
      </w:pPr>
    </w:p>
    <w:p w14:paraId="71FC67FF" w14:textId="77777777" w:rsidR="00802583" w:rsidRPr="000A5E64" w:rsidRDefault="00802583">
      <w:pPr>
        <w:widowControl w:val="0"/>
        <w:overflowPunct w:val="0"/>
        <w:autoSpaceDE w:val="0"/>
        <w:autoSpaceDN w:val="0"/>
        <w:adjustRightInd w:val="0"/>
        <w:spacing w:after="0" w:line="233" w:lineRule="auto"/>
        <w:ind w:left="707" w:firstLine="708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1.3.2.2. «Белый список» банков получателей платежей (далее – Белый список банков). В случае, если Контролирующая компания</w:t>
      </w:r>
      <w:r w:rsidR="00FA2798">
        <w:rPr>
          <w:rFonts w:ascii="Times New Roman" w:hAnsi="Times New Roman"/>
          <w:sz w:val="24"/>
          <w:szCs w:val="24"/>
        </w:rPr>
        <w:t>/Контролер</w:t>
      </w:r>
      <w:r w:rsidRPr="000A5E64">
        <w:rPr>
          <w:rFonts w:ascii="Times New Roman" w:hAnsi="Times New Roman"/>
          <w:sz w:val="24"/>
          <w:szCs w:val="24"/>
        </w:rPr>
        <w:t xml:space="preserve"> установил</w:t>
      </w:r>
      <w:r w:rsidR="00FA2798">
        <w:rPr>
          <w:rFonts w:ascii="Times New Roman" w:hAnsi="Times New Roman"/>
          <w:sz w:val="24"/>
          <w:szCs w:val="24"/>
        </w:rPr>
        <w:t>и</w:t>
      </w:r>
      <w:r w:rsidRPr="000A5E64">
        <w:rPr>
          <w:rFonts w:ascii="Times New Roman" w:hAnsi="Times New Roman"/>
          <w:sz w:val="24"/>
          <w:szCs w:val="24"/>
        </w:rPr>
        <w:t xml:space="preserve"> Контролируемой компании Белый список банков, то платежное поручение Контролируемой компании в электронной форме в рублях Р</w:t>
      </w:r>
      <w:r w:rsidR="00C852A5" w:rsidRPr="000A5E64">
        <w:rPr>
          <w:rFonts w:ascii="Times New Roman" w:hAnsi="Times New Roman"/>
          <w:sz w:val="24"/>
          <w:szCs w:val="24"/>
        </w:rPr>
        <w:t xml:space="preserve">оссийской </w:t>
      </w:r>
      <w:r w:rsidRPr="000A5E64">
        <w:rPr>
          <w:rFonts w:ascii="Times New Roman" w:hAnsi="Times New Roman"/>
          <w:sz w:val="24"/>
          <w:szCs w:val="24"/>
        </w:rPr>
        <w:t>Ф</w:t>
      </w:r>
      <w:r w:rsidR="00C852A5" w:rsidRPr="000A5E64">
        <w:rPr>
          <w:rFonts w:ascii="Times New Roman" w:hAnsi="Times New Roman"/>
          <w:sz w:val="24"/>
          <w:szCs w:val="24"/>
        </w:rPr>
        <w:t>едерации</w:t>
      </w:r>
      <w:r w:rsidRPr="000A5E64">
        <w:rPr>
          <w:rFonts w:ascii="Times New Roman" w:hAnsi="Times New Roman"/>
          <w:sz w:val="24"/>
          <w:szCs w:val="24"/>
        </w:rPr>
        <w:t xml:space="preserve"> в адрес любого банка получателя, который не находится в этом списке, принимается Банком к исполнению при наличии на нем дополнительно 1 (одной) согласительной ЭП 2-ой категории Уполномоченного лица Контролирующей компании</w:t>
      </w:r>
      <w:r w:rsidR="002A5A7D">
        <w:rPr>
          <w:rFonts w:ascii="Times New Roman" w:hAnsi="Times New Roman"/>
          <w:sz w:val="24"/>
          <w:szCs w:val="24"/>
        </w:rPr>
        <w:t>/Контролера</w:t>
      </w:r>
      <w:r w:rsidRPr="000A5E64">
        <w:rPr>
          <w:rFonts w:ascii="Times New Roman" w:hAnsi="Times New Roman"/>
          <w:sz w:val="24"/>
          <w:szCs w:val="24"/>
        </w:rPr>
        <w:t>.</w:t>
      </w:r>
    </w:p>
    <w:p w14:paraId="7B2E83CA" w14:textId="77777777" w:rsidR="00802583" w:rsidRPr="000A5E64" w:rsidRDefault="00802583" w:rsidP="0072795E">
      <w:pPr>
        <w:widowControl w:val="0"/>
        <w:numPr>
          <w:ilvl w:val="0"/>
          <w:numId w:val="27"/>
        </w:numPr>
        <w:tabs>
          <w:tab w:val="clear" w:pos="720"/>
          <w:tab w:val="num" w:pos="787"/>
        </w:tabs>
        <w:overflowPunct w:val="0"/>
        <w:autoSpaceDE w:val="0"/>
        <w:autoSpaceDN w:val="0"/>
        <w:adjustRightInd w:val="0"/>
        <w:spacing w:after="0" w:line="239" w:lineRule="auto"/>
        <w:ind w:left="787" w:hanging="787"/>
        <w:jc w:val="both"/>
        <w:rPr>
          <w:rFonts w:ascii="Times New Roman" w:hAnsi="Times New Roman"/>
          <w:sz w:val="24"/>
          <w:szCs w:val="24"/>
          <w:u w:val="single"/>
        </w:rPr>
      </w:pPr>
      <w:r w:rsidRPr="000A5E64">
        <w:rPr>
          <w:rFonts w:ascii="Times New Roman" w:hAnsi="Times New Roman"/>
          <w:sz w:val="24"/>
          <w:szCs w:val="24"/>
          <w:u w:val="single"/>
        </w:rPr>
        <w:t xml:space="preserve">Шаблоны расчетных документов. </w:t>
      </w:r>
    </w:p>
    <w:p w14:paraId="4282DAC9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</w:rPr>
      </w:pPr>
    </w:p>
    <w:p w14:paraId="31103B58" w14:textId="77777777" w:rsidR="00802583" w:rsidRPr="000A5E64" w:rsidRDefault="00802583" w:rsidP="0072795E">
      <w:pPr>
        <w:widowControl w:val="0"/>
        <w:numPr>
          <w:ilvl w:val="1"/>
          <w:numId w:val="27"/>
        </w:numPr>
        <w:tabs>
          <w:tab w:val="clear" w:pos="1440"/>
          <w:tab w:val="num" w:pos="1408"/>
        </w:tabs>
        <w:overflowPunct w:val="0"/>
        <w:autoSpaceDE w:val="0"/>
        <w:autoSpaceDN w:val="0"/>
        <w:adjustRightInd w:val="0"/>
        <w:spacing w:after="0" w:line="231" w:lineRule="auto"/>
        <w:ind w:left="7" w:firstLine="70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 xml:space="preserve">В системе </w:t>
      </w:r>
      <w:r w:rsidR="00B92DD2">
        <w:rPr>
          <w:rFonts w:ascii="Times New Roman" w:hAnsi="Times New Roman"/>
          <w:sz w:val="24"/>
          <w:szCs w:val="24"/>
        </w:rPr>
        <w:t>ЦФК</w:t>
      </w:r>
      <w:r w:rsidRPr="000A5E64">
        <w:rPr>
          <w:rFonts w:ascii="Times New Roman" w:hAnsi="Times New Roman"/>
          <w:sz w:val="24"/>
          <w:szCs w:val="24"/>
        </w:rPr>
        <w:t xml:space="preserve"> в разделе «Правила контроля» Уполномоченному лицу Контролирующей компании</w:t>
      </w:r>
      <w:r w:rsidR="002A5A7D">
        <w:rPr>
          <w:rFonts w:ascii="Times New Roman" w:hAnsi="Times New Roman"/>
          <w:sz w:val="24"/>
          <w:szCs w:val="24"/>
        </w:rPr>
        <w:t>/Контролеру</w:t>
      </w:r>
      <w:r w:rsidRPr="000A5E64">
        <w:rPr>
          <w:rFonts w:ascii="Times New Roman" w:hAnsi="Times New Roman"/>
          <w:sz w:val="24"/>
          <w:szCs w:val="24"/>
        </w:rPr>
        <w:t xml:space="preserve"> (обладающему действующей ЭП 2-ой категории) настоящим предоставляется право устанавливать шаблоны расчетных документов Контролируемой компании, подлежащих контролю со стороны Контролирующей компании</w:t>
      </w:r>
      <w:r w:rsidR="002A5A7D">
        <w:rPr>
          <w:rFonts w:ascii="Times New Roman" w:hAnsi="Times New Roman"/>
          <w:sz w:val="24"/>
          <w:szCs w:val="24"/>
        </w:rPr>
        <w:t>/Контролера</w:t>
      </w:r>
      <w:r w:rsidRPr="000A5E64">
        <w:rPr>
          <w:rFonts w:ascii="Times New Roman" w:hAnsi="Times New Roman"/>
          <w:sz w:val="24"/>
          <w:szCs w:val="24"/>
        </w:rPr>
        <w:t xml:space="preserve"> (далее - Шаблоны расчетных документов). </w:t>
      </w:r>
    </w:p>
    <w:p w14:paraId="56C16F24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/>
          <w:sz w:val="24"/>
          <w:szCs w:val="24"/>
        </w:rPr>
      </w:pPr>
    </w:p>
    <w:p w14:paraId="55D19F8E" w14:textId="77777777" w:rsidR="00802583" w:rsidRPr="000A5E64" w:rsidRDefault="00802583" w:rsidP="0072795E">
      <w:pPr>
        <w:widowControl w:val="0"/>
        <w:numPr>
          <w:ilvl w:val="1"/>
          <w:numId w:val="27"/>
        </w:numPr>
        <w:tabs>
          <w:tab w:val="clear" w:pos="1440"/>
          <w:tab w:val="num" w:pos="1502"/>
        </w:tabs>
        <w:overflowPunct w:val="0"/>
        <w:autoSpaceDE w:val="0"/>
        <w:autoSpaceDN w:val="0"/>
        <w:adjustRightInd w:val="0"/>
        <w:spacing w:after="0" w:line="233" w:lineRule="auto"/>
        <w:ind w:left="7" w:firstLine="70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Каждый Шаблон расчетного документа состоит из набора условий, одновременное выполнение которых приводит к передаче платежного поручения Контролируемой компании в электронной форме в рублях Р</w:t>
      </w:r>
      <w:r w:rsidR="00C852A5" w:rsidRPr="000A5E64">
        <w:rPr>
          <w:rFonts w:ascii="Times New Roman" w:hAnsi="Times New Roman"/>
          <w:sz w:val="24"/>
          <w:szCs w:val="24"/>
        </w:rPr>
        <w:t xml:space="preserve">оссийской </w:t>
      </w:r>
      <w:r w:rsidRPr="000A5E64">
        <w:rPr>
          <w:rFonts w:ascii="Times New Roman" w:hAnsi="Times New Roman"/>
          <w:sz w:val="24"/>
          <w:szCs w:val="24"/>
        </w:rPr>
        <w:t>Ф</w:t>
      </w:r>
      <w:r w:rsidR="00C852A5" w:rsidRPr="000A5E64">
        <w:rPr>
          <w:rFonts w:ascii="Times New Roman" w:hAnsi="Times New Roman"/>
          <w:sz w:val="24"/>
          <w:szCs w:val="24"/>
        </w:rPr>
        <w:t>едерации</w:t>
      </w:r>
      <w:r w:rsidRPr="000A5E64">
        <w:rPr>
          <w:rFonts w:ascii="Times New Roman" w:hAnsi="Times New Roman"/>
          <w:sz w:val="24"/>
          <w:szCs w:val="24"/>
        </w:rPr>
        <w:t xml:space="preserve"> на дополнительное подписание Уполномоченному лицу Контролирующей компании</w:t>
      </w:r>
      <w:r w:rsidR="007603A4">
        <w:rPr>
          <w:rFonts w:ascii="Times New Roman" w:hAnsi="Times New Roman"/>
          <w:sz w:val="24"/>
          <w:szCs w:val="24"/>
        </w:rPr>
        <w:t>/Контролеру</w:t>
      </w:r>
      <w:r w:rsidRPr="000A5E64">
        <w:rPr>
          <w:rFonts w:ascii="Times New Roman" w:hAnsi="Times New Roman"/>
          <w:sz w:val="24"/>
          <w:szCs w:val="24"/>
        </w:rPr>
        <w:t>. Каждое условие описывает значение, которое должно (или не должно) принимать выбранное поле платежного поручения Контролируемой компании в электронной форме в рублях Р</w:t>
      </w:r>
      <w:r w:rsidR="00C852A5" w:rsidRPr="000A5E64">
        <w:rPr>
          <w:rFonts w:ascii="Times New Roman" w:hAnsi="Times New Roman"/>
          <w:sz w:val="24"/>
          <w:szCs w:val="24"/>
        </w:rPr>
        <w:t xml:space="preserve">оссийской </w:t>
      </w:r>
      <w:r w:rsidRPr="000A5E64">
        <w:rPr>
          <w:rFonts w:ascii="Times New Roman" w:hAnsi="Times New Roman"/>
          <w:sz w:val="24"/>
          <w:szCs w:val="24"/>
        </w:rPr>
        <w:t>Ф</w:t>
      </w:r>
      <w:r w:rsidR="00C852A5" w:rsidRPr="000A5E64">
        <w:rPr>
          <w:rFonts w:ascii="Times New Roman" w:hAnsi="Times New Roman"/>
          <w:sz w:val="24"/>
          <w:szCs w:val="24"/>
        </w:rPr>
        <w:t>едерации</w:t>
      </w:r>
      <w:r w:rsidRPr="000A5E64">
        <w:rPr>
          <w:rFonts w:ascii="Times New Roman" w:hAnsi="Times New Roman"/>
          <w:sz w:val="24"/>
          <w:szCs w:val="24"/>
        </w:rPr>
        <w:t xml:space="preserve"> (далее – Условие шаблона). </w:t>
      </w:r>
    </w:p>
    <w:p w14:paraId="65E2DE81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/>
          <w:sz w:val="24"/>
          <w:szCs w:val="24"/>
        </w:rPr>
      </w:pPr>
    </w:p>
    <w:p w14:paraId="4B7EE57C" w14:textId="77777777" w:rsidR="00802583" w:rsidRPr="000A5E64" w:rsidRDefault="00802583" w:rsidP="0072795E">
      <w:pPr>
        <w:widowControl w:val="0"/>
        <w:numPr>
          <w:ilvl w:val="1"/>
          <w:numId w:val="27"/>
        </w:numPr>
        <w:tabs>
          <w:tab w:val="clear" w:pos="1440"/>
          <w:tab w:val="num" w:pos="1399"/>
        </w:tabs>
        <w:overflowPunct w:val="0"/>
        <w:autoSpaceDE w:val="0"/>
        <w:autoSpaceDN w:val="0"/>
        <w:adjustRightInd w:val="0"/>
        <w:spacing w:after="0" w:line="218" w:lineRule="auto"/>
        <w:ind w:left="7" w:firstLine="70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Уполномоченное лицо Контролирующей компании</w:t>
      </w:r>
      <w:r w:rsidR="007603A4">
        <w:rPr>
          <w:rFonts w:ascii="Times New Roman" w:hAnsi="Times New Roman"/>
          <w:sz w:val="24"/>
          <w:szCs w:val="24"/>
        </w:rPr>
        <w:t>/Контролер</w:t>
      </w:r>
      <w:r w:rsidRPr="000A5E64">
        <w:rPr>
          <w:rFonts w:ascii="Times New Roman" w:hAnsi="Times New Roman"/>
          <w:sz w:val="24"/>
          <w:szCs w:val="24"/>
        </w:rPr>
        <w:t xml:space="preserve"> в системе </w:t>
      </w:r>
      <w:r w:rsidR="00B92DD2">
        <w:rPr>
          <w:rFonts w:ascii="Times New Roman" w:hAnsi="Times New Roman"/>
          <w:sz w:val="24"/>
          <w:szCs w:val="24"/>
        </w:rPr>
        <w:t>ЦФК</w:t>
      </w:r>
      <w:r w:rsidRPr="000A5E64">
        <w:rPr>
          <w:rFonts w:ascii="Times New Roman" w:hAnsi="Times New Roman"/>
          <w:sz w:val="24"/>
          <w:szCs w:val="24"/>
        </w:rPr>
        <w:t xml:space="preserve"> может установить Контролируемой компании один или несколько Шаблонов расчетных документов. </w:t>
      </w:r>
    </w:p>
    <w:p w14:paraId="5E36B218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44" w:lineRule="exact"/>
        <w:rPr>
          <w:rFonts w:ascii="Times New Roman" w:hAnsi="Times New Roman"/>
          <w:sz w:val="24"/>
          <w:szCs w:val="24"/>
        </w:rPr>
      </w:pPr>
    </w:p>
    <w:p w14:paraId="735B19B5" w14:textId="77777777" w:rsidR="00802583" w:rsidRPr="000A5E64" w:rsidRDefault="00802583" w:rsidP="0072795E">
      <w:pPr>
        <w:widowControl w:val="0"/>
        <w:numPr>
          <w:ilvl w:val="1"/>
          <w:numId w:val="27"/>
        </w:numPr>
        <w:tabs>
          <w:tab w:val="clear" w:pos="1440"/>
          <w:tab w:val="num" w:pos="1335"/>
        </w:tabs>
        <w:overflowPunct w:val="0"/>
        <w:autoSpaceDE w:val="0"/>
        <w:autoSpaceDN w:val="0"/>
        <w:adjustRightInd w:val="0"/>
        <w:spacing w:after="0" w:line="233" w:lineRule="auto"/>
        <w:ind w:left="147" w:firstLine="56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Банк принимает к исполнению платежное поручение Контролируемой компании в электронной форме в рублях Р</w:t>
      </w:r>
      <w:r w:rsidR="00C852A5" w:rsidRPr="000A5E64">
        <w:rPr>
          <w:rFonts w:ascii="Times New Roman" w:hAnsi="Times New Roman"/>
          <w:sz w:val="24"/>
          <w:szCs w:val="24"/>
        </w:rPr>
        <w:t xml:space="preserve">оссийской </w:t>
      </w:r>
      <w:r w:rsidRPr="000A5E64">
        <w:rPr>
          <w:rFonts w:ascii="Times New Roman" w:hAnsi="Times New Roman"/>
          <w:sz w:val="24"/>
          <w:szCs w:val="24"/>
        </w:rPr>
        <w:t>Ф</w:t>
      </w:r>
      <w:r w:rsidR="00C852A5" w:rsidRPr="000A5E64">
        <w:rPr>
          <w:rFonts w:ascii="Times New Roman" w:hAnsi="Times New Roman"/>
          <w:sz w:val="24"/>
          <w:szCs w:val="24"/>
        </w:rPr>
        <w:t>едерации</w:t>
      </w:r>
      <w:r w:rsidRPr="000A5E64">
        <w:rPr>
          <w:rFonts w:ascii="Times New Roman" w:hAnsi="Times New Roman"/>
          <w:sz w:val="24"/>
          <w:szCs w:val="24"/>
        </w:rPr>
        <w:t>, который совпал хотя бы с одним действующим Шаблоном расчетного документа (выполнены все условия Шаблона расчетных документов), установленного Контролирующей компанией</w:t>
      </w:r>
      <w:r w:rsidR="007603A4">
        <w:rPr>
          <w:rFonts w:ascii="Times New Roman" w:hAnsi="Times New Roman"/>
          <w:sz w:val="24"/>
          <w:szCs w:val="24"/>
        </w:rPr>
        <w:t>/Контролером</w:t>
      </w:r>
      <w:r w:rsidRPr="000A5E64">
        <w:rPr>
          <w:rFonts w:ascii="Times New Roman" w:hAnsi="Times New Roman"/>
          <w:sz w:val="24"/>
          <w:szCs w:val="24"/>
        </w:rPr>
        <w:t xml:space="preserve"> для Контролируемой компании, при наличии на нем 1 (одной) согласительной ЭП 2-ой категории Уполномоченного лица Контролирующей компании</w:t>
      </w:r>
      <w:r w:rsidR="007603A4">
        <w:rPr>
          <w:rFonts w:ascii="Times New Roman" w:hAnsi="Times New Roman"/>
          <w:sz w:val="24"/>
          <w:szCs w:val="24"/>
        </w:rPr>
        <w:t>/Контролера</w:t>
      </w:r>
      <w:r w:rsidRPr="000A5E64">
        <w:rPr>
          <w:rFonts w:ascii="Times New Roman" w:hAnsi="Times New Roman"/>
          <w:sz w:val="24"/>
          <w:szCs w:val="24"/>
        </w:rPr>
        <w:t xml:space="preserve">. </w:t>
      </w:r>
    </w:p>
    <w:p w14:paraId="08F6308A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05CD9AB1" w14:textId="45F58EF7" w:rsidR="00C727E3" w:rsidRPr="00647322" w:rsidRDefault="00802583" w:rsidP="00647322">
      <w:pPr>
        <w:widowControl w:val="0"/>
        <w:numPr>
          <w:ilvl w:val="1"/>
          <w:numId w:val="23"/>
        </w:numPr>
        <w:tabs>
          <w:tab w:val="clear" w:pos="1440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rPr>
          <w:rFonts w:ascii="Times New Roman" w:hAnsi="Times New Roman"/>
          <w:b/>
          <w:bCs/>
          <w:sz w:val="24"/>
          <w:szCs w:val="24"/>
        </w:rPr>
      </w:pPr>
      <w:r w:rsidRPr="000A5E64">
        <w:rPr>
          <w:rFonts w:ascii="Times New Roman" w:hAnsi="Times New Roman"/>
          <w:b/>
          <w:bCs/>
          <w:sz w:val="24"/>
          <w:szCs w:val="24"/>
        </w:rPr>
        <w:t>В рамках услуги «Корпоративное бюджетирование»</w:t>
      </w:r>
    </w:p>
    <w:p w14:paraId="3BB4306C" w14:textId="77777777" w:rsidR="00802583" w:rsidRPr="000A5E64" w:rsidRDefault="00802583" w:rsidP="0072795E">
      <w:pPr>
        <w:widowControl w:val="0"/>
        <w:numPr>
          <w:ilvl w:val="0"/>
          <w:numId w:val="28"/>
        </w:numPr>
        <w:tabs>
          <w:tab w:val="clear" w:pos="720"/>
          <w:tab w:val="num" w:pos="487"/>
        </w:tabs>
        <w:overflowPunct w:val="0"/>
        <w:autoSpaceDE w:val="0"/>
        <w:autoSpaceDN w:val="0"/>
        <w:adjustRightInd w:val="0"/>
        <w:spacing w:after="0" w:line="240" w:lineRule="auto"/>
        <w:ind w:left="487" w:hanging="487"/>
        <w:jc w:val="both"/>
        <w:rPr>
          <w:rFonts w:ascii="Times New Roman" w:hAnsi="Times New Roman"/>
          <w:sz w:val="24"/>
          <w:szCs w:val="24"/>
          <w:u w:val="single"/>
        </w:rPr>
      </w:pPr>
      <w:r w:rsidRPr="000A5E64">
        <w:rPr>
          <w:rFonts w:ascii="Times New Roman" w:hAnsi="Times New Roman"/>
          <w:sz w:val="24"/>
          <w:szCs w:val="24"/>
          <w:u w:val="single"/>
        </w:rPr>
        <w:t xml:space="preserve">Контроль превышения лимита по статье. </w:t>
      </w:r>
    </w:p>
    <w:p w14:paraId="0AB27AF3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14:paraId="7C237C56" w14:textId="77777777" w:rsidR="00802583" w:rsidRPr="000A5E64" w:rsidRDefault="00802583" w:rsidP="0072795E">
      <w:pPr>
        <w:widowControl w:val="0"/>
        <w:numPr>
          <w:ilvl w:val="1"/>
          <w:numId w:val="28"/>
        </w:numPr>
        <w:tabs>
          <w:tab w:val="clear" w:pos="1440"/>
          <w:tab w:val="num" w:pos="1490"/>
        </w:tabs>
        <w:overflowPunct w:val="0"/>
        <w:autoSpaceDE w:val="0"/>
        <w:autoSpaceDN w:val="0"/>
        <w:adjustRightInd w:val="0"/>
        <w:spacing w:after="0" w:line="234" w:lineRule="auto"/>
        <w:ind w:left="7" w:firstLine="70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В системе «Корпоративное бюджетирование» Уполномоченное лицо Контролирующей компании</w:t>
      </w:r>
      <w:r w:rsidR="007603A4">
        <w:rPr>
          <w:rFonts w:ascii="Times New Roman" w:hAnsi="Times New Roman"/>
          <w:sz w:val="24"/>
          <w:szCs w:val="24"/>
        </w:rPr>
        <w:t>/Контролер</w:t>
      </w:r>
      <w:r w:rsidR="007603A4" w:rsidRPr="0048571B">
        <w:rPr>
          <w:rFonts w:ascii="Times New Roman" w:hAnsi="Times New Roman"/>
          <w:sz w:val="24"/>
          <w:szCs w:val="24"/>
        </w:rPr>
        <w:t xml:space="preserve"> </w:t>
      </w:r>
      <w:r w:rsidRPr="000A5E64">
        <w:rPr>
          <w:rFonts w:ascii="Times New Roman" w:hAnsi="Times New Roman"/>
          <w:sz w:val="24"/>
          <w:szCs w:val="24"/>
        </w:rPr>
        <w:t xml:space="preserve">(обладающее действующей ЭП 2-ой категории) при установлении бюджета Контролируемой компании вправе присвоить любой статье бюджета признак «контроль превышения лимита по статье». </w:t>
      </w:r>
    </w:p>
    <w:p w14:paraId="7865FB0E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14:paraId="445A9440" w14:textId="01B8D589" w:rsidR="00802583" w:rsidRPr="00647322" w:rsidRDefault="00802583" w:rsidP="00647322">
      <w:pPr>
        <w:widowControl w:val="0"/>
        <w:numPr>
          <w:ilvl w:val="1"/>
          <w:numId w:val="28"/>
        </w:numPr>
        <w:tabs>
          <w:tab w:val="clear" w:pos="1440"/>
          <w:tab w:val="num" w:pos="1473"/>
        </w:tabs>
        <w:overflowPunct w:val="0"/>
        <w:autoSpaceDE w:val="0"/>
        <w:autoSpaceDN w:val="0"/>
        <w:adjustRightInd w:val="0"/>
        <w:spacing w:after="0" w:line="238" w:lineRule="auto"/>
        <w:ind w:left="7" w:firstLine="70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В случае если Уполномоченное лицо Контролирующей компании</w:t>
      </w:r>
      <w:r w:rsidR="003A184A">
        <w:rPr>
          <w:rFonts w:ascii="Times New Roman" w:hAnsi="Times New Roman"/>
          <w:sz w:val="24"/>
          <w:szCs w:val="24"/>
        </w:rPr>
        <w:t>/Контролер</w:t>
      </w:r>
      <w:r w:rsidRPr="000A5E64">
        <w:rPr>
          <w:rFonts w:ascii="Times New Roman" w:hAnsi="Times New Roman"/>
          <w:sz w:val="24"/>
          <w:szCs w:val="24"/>
        </w:rPr>
        <w:t xml:space="preserve"> при установлении Контролируемой компании бюджета присвоило статье признак «контроль превышения лимита по статье», то при превышении установленного лимита статьи бюджета платежное поручение Контролируемой компании в электронной форме в рублях Р</w:t>
      </w:r>
      <w:r w:rsidR="009218BA" w:rsidRPr="000A5E64">
        <w:rPr>
          <w:rFonts w:ascii="Times New Roman" w:hAnsi="Times New Roman"/>
          <w:sz w:val="24"/>
          <w:szCs w:val="24"/>
        </w:rPr>
        <w:t xml:space="preserve">оссийской </w:t>
      </w:r>
      <w:r w:rsidRPr="000A5E64">
        <w:rPr>
          <w:rFonts w:ascii="Times New Roman" w:hAnsi="Times New Roman"/>
          <w:sz w:val="24"/>
          <w:szCs w:val="24"/>
        </w:rPr>
        <w:t>Ф</w:t>
      </w:r>
      <w:r w:rsidR="009218BA" w:rsidRPr="000A5E64">
        <w:rPr>
          <w:rFonts w:ascii="Times New Roman" w:hAnsi="Times New Roman"/>
          <w:sz w:val="24"/>
          <w:szCs w:val="24"/>
        </w:rPr>
        <w:t>едерации</w:t>
      </w:r>
      <w:r w:rsidRPr="000A5E64">
        <w:rPr>
          <w:rFonts w:ascii="Times New Roman" w:hAnsi="Times New Roman"/>
          <w:sz w:val="24"/>
          <w:szCs w:val="24"/>
        </w:rPr>
        <w:t xml:space="preserve"> принимается Банком к исполнению при наличии на нем дополнительно 1 (одной) согласительной ЭП 2-ой категории Уполномоченного лица Контролирующей компании</w:t>
      </w:r>
      <w:r w:rsidR="003A184A">
        <w:rPr>
          <w:rFonts w:ascii="Times New Roman" w:hAnsi="Times New Roman"/>
          <w:sz w:val="24"/>
          <w:szCs w:val="24"/>
        </w:rPr>
        <w:t>/Контролера</w:t>
      </w:r>
      <w:r w:rsidRPr="000A5E64">
        <w:rPr>
          <w:rFonts w:ascii="Times New Roman" w:hAnsi="Times New Roman"/>
          <w:sz w:val="24"/>
          <w:szCs w:val="24"/>
        </w:rPr>
        <w:t xml:space="preserve">. </w:t>
      </w:r>
    </w:p>
    <w:p w14:paraId="61F63BFB" w14:textId="77777777" w:rsidR="00802583" w:rsidRPr="000A5E64" w:rsidRDefault="00802583" w:rsidP="0072795E">
      <w:pPr>
        <w:widowControl w:val="0"/>
        <w:numPr>
          <w:ilvl w:val="0"/>
          <w:numId w:val="28"/>
        </w:numPr>
        <w:tabs>
          <w:tab w:val="clear" w:pos="720"/>
          <w:tab w:val="num" w:pos="427"/>
        </w:tabs>
        <w:overflowPunct w:val="0"/>
        <w:autoSpaceDE w:val="0"/>
        <w:autoSpaceDN w:val="0"/>
        <w:adjustRightInd w:val="0"/>
        <w:spacing w:after="0" w:line="240" w:lineRule="auto"/>
        <w:ind w:left="427" w:hanging="427"/>
        <w:jc w:val="both"/>
        <w:rPr>
          <w:rFonts w:ascii="Times New Roman" w:hAnsi="Times New Roman"/>
          <w:sz w:val="24"/>
          <w:szCs w:val="24"/>
          <w:u w:val="single"/>
        </w:rPr>
      </w:pPr>
      <w:r w:rsidRPr="000A5E64">
        <w:rPr>
          <w:rFonts w:ascii="Times New Roman" w:hAnsi="Times New Roman"/>
          <w:sz w:val="24"/>
          <w:szCs w:val="24"/>
          <w:u w:val="single"/>
        </w:rPr>
        <w:t xml:space="preserve">Принудительный акцепт по статье. </w:t>
      </w:r>
    </w:p>
    <w:p w14:paraId="3E67F921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53" w:lineRule="exact"/>
        <w:rPr>
          <w:rFonts w:ascii="Times New Roman" w:hAnsi="Times New Roman"/>
          <w:sz w:val="24"/>
          <w:szCs w:val="24"/>
        </w:rPr>
      </w:pPr>
    </w:p>
    <w:p w14:paraId="35CD44E0" w14:textId="77777777" w:rsidR="00802583" w:rsidRPr="000A5E64" w:rsidRDefault="00802583" w:rsidP="0072795E">
      <w:pPr>
        <w:widowControl w:val="0"/>
        <w:numPr>
          <w:ilvl w:val="1"/>
          <w:numId w:val="29"/>
        </w:numPr>
        <w:tabs>
          <w:tab w:val="clear" w:pos="1440"/>
          <w:tab w:val="num" w:pos="1528"/>
        </w:tabs>
        <w:overflowPunct w:val="0"/>
        <w:autoSpaceDE w:val="0"/>
        <w:autoSpaceDN w:val="0"/>
        <w:adjustRightInd w:val="0"/>
        <w:spacing w:after="0" w:line="234" w:lineRule="auto"/>
        <w:ind w:left="7" w:firstLine="701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В системе «Корпоративное бюджетирование» Уполномоченное лицо Контролирующей компании</w:t>
      </w:r>
      <w:r w:rsidR="003A184A">
        <w:rPr>
          <w:rFonts w:ascii="Times New Roman" w:hAnsi="Times New Roman"/>
          <w:sz w:val="24"/>
          <w:szCs w:val="24"/>
        </w:rPr>
        <w:t>/Контролер</w:t>
      </w:r>
      <w:r w:rsidRPr="000A5E64">
        <w:rPr>
          <w:rFonts w:ascii="Times New Roman" w:hAnsi="Times New Roman"/>
          <w:sz w:val="24"/>
          <w:szCs w:val="24"/>
        </w:rPr>
        <w:t xml:space="preserve"> (обладающее действующей ЭП 2-ой категории) при установлении бюджета Контролируемой компании вправе любой статье бюджета присвоить признак «принудительный акцепт». </w:t>
      </w:r>
    </w:p>
    <w:p w14:paraId="1ED80FB5" w14:textId="1C990D9A" w:rsidR="00452A52" w:rsidRPr="000A5E64" w:rsidRDefault="00E11432" w:rsidP="0072795E">
      <w:pPr>
        <w:widowControl w:val="0"/>
        <w:numPr>
          <w:ilvl w:val="1"/>
          <w:numId w:val="29"/>
        </w:numPr>
        <w:tabs>
          <w:tab w:val="clear" w:pos="1440"/>
        </w:tabs>
        <w:overflowPunct w:val="0"/>
        <w:autoSpaceDE w:val="0"/>
        <w:autoSpaceDN w:val="0"/>
        <w:adjustRightInd w:val="0"/>
        <w:spacing w:after="0" w:line="234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0A5E64">
        <w:rPr>
          <w:rFonts w:ascii="Times New Roman" w:hAnsi="Times New Roman"/>
          <w:sz w:val="24"/>
          <w:szCs w:val="24"/>
        </w:rPr>
        <w:t>В случае если Уполномоченное</w:t>
      </w:r>
      <w:r w:rsidR="00452A52" w:rsidRPr="000A5E64">
        <w:rPr>
          <w:rFonts w:ascii="Times New Roman" w:hAnsi="Times New Roman"/>
          <w:sz w:val="24"/>
          <w:szCs w:val="24"/>
        </w:rPr>
        <w:t xml:space="preserve"> </w:t>
      </w:r>
      <w:r w:rsidR="00452A52" w:rsidRPr="000A5E64">
        <w:rPr>
          <w:rFonts w:ascii="Times New Roman" w:hAnsi="Times New Roman"/>
          <w:sz w:val="24"/>
          <w:szCs w:val="24"/>
        </w:rPr>
        <w:tab/>
        <w:t>лицо</w:t>
      </w:r>
      <w:r w:rsidR="00647322" w:rsidRPr="00647322">
        <w:rPr>
          <w:rFonts w:ascii="Times New Roman" w:hAnsi="Times New Roman"/>
          <w:sz w:val="24"/>
          <w:szCs w:val="24"/>
        </w:rPr>
        <w:t xml:space="preserve"> </w:t>
      </w:r>
      <w:r w:rsidR="00452A52" w:rsidRPr="000A5E64">
        <w:rPr>
          <w:rFonts w:ascii="Times New Roman" w:hAnsi="Times New Roman"/>
          <w:sz w:val="24"/>
          <w:szCs w:val="24"/>
        </w:rPr>
        <w:t>Контролирующей</w:t>
      </w:r>
      <w:r w:rsidR="00452A52" w:rsidRPr="000A5E64">
        <w:rPr>
          <w:rFonts w:ascii="Times New Roman" w:hAnsi="Times New Roman"/>
          <w:sz w:val="24"/>
          <w:szCs w:val="24"/>
        </w:rPr>
        <w:tab/>
      </w:r>
      <w:r w:rsidR="003F0011">
        <w:rPr>
          <w:rFonts w:ascii="Times New Roman" w:hAnsi="Times New Roman"/>
          <w:sz w:val="24"/>
          <w:szCs w:val="24"/>
        </w:rPr>
        <w:t>к</w:t>
      </w:r>
      <w:r w:rsidR="00452A52" w:rsidRPr="000A5E64">
        <w:rPr>
          <w:rFonts w:ascii="Times New Roman" w:hAnsi="Times New Roman"/>
          <w:sz w:val="24"/>
          <w:szCs w:val="24"/>
        </w:rPr>
        <w:t>омпании</w:t>
      </w:r>
      <w:r w:rsidR="003A184A">
        <w:rPr>
          <w:rFonts w:ascii="Times New Roman" w:hAnsi="Times New Roman"/>
          <w:sz w:val="24"/>
          <w:szCs w:val="24"/>
        </w:rPr>
        <w:t>/Контролер</w:t>
      </w:r>
      <w:r w:rsidR="003F0011">
        <w:rPr>
          <w:rFonts w:ascii="Times New Roman" w:hAnsi="Times New Roman"/>
          <w:sz w:val="24"/>
          <w:szCs w:val="24"/>
        </w:rPr>
        <w:t xml:space="preserve"> </w:t>
      </w:r>
      <w:r w:rsidR="00452A52" w:rsidRPr="000A5E64">
        <w:rPr>
          <w:rFonts w:ascii="Times New Roman" w:hAnsi="Times New Roman"/>
          <w:sz w:val="24"/>
          <w:szCs w:val="24"/>
        </w:rPr>
        <w:t>при установлении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0A5E64">
        <w:rPr>
          <w:rFonts w:ascii="Times New Roman" w:hAnsi="Times New Roman"/>
          <w:sz w:val="24"/>
          <w:szCs w:val="24"/>
        </w:rPr>
        <w:t>Контролируемой компании</w:t>
      </w:r>
      <w:r>
        <w:rPr>
          <w:rFonts w:ascii="Times New Roman" w:hAnsi="Times New Roman"/>
          <w:sz w:val="24"/>
          <w:szCs w:val="24"/>
        </w:rPr>
        <w:t xml:space="preserve"> </w:t>
      </w:r>
      <w:r w:rsidR="00452A52" w:rsidRPr="000A5E64">
        <w:rPr>
          <w:rFonts w:ascii="Times New Roman" w:hAnsi="Times New Roman"/>
          <w:sz w:val="24"/>
          <w:szCs w:val="24"/>
        </w:rPr>
        <w:t xml:space="preserve">бюджета </w:t>
      </w:r>
      <w:r>
        <w:rPr>
          <w:rFonts w:ascii="Times New Roman" w:hAnsi="Times New Roman"/>
          <w:sz w:val="24"/>
          <w:szCs w:val="24"/>
        </w:rPr>
        <w:t>п</w:t>
      </w:r>
      <w:r w:rsidR="00452A52" w:rsidRPr="000A5E64">
        <w:rPr>
          <w:rFonts w:ascii="Times New Roman" w:hAnsi="Times New Roman"/>
          <w:sz w:val="24"/>
          <w:szCs w:val="24"/>
        </w:rPr>
        <w:t>рисвоило</w:t>
      </w:r>
      <w:r w:rsidR="00452A52" w:rsidRPr="000A5E64">
        <w:rPr>
          <w:rFonts w:ascii="Times New Roman" w:hAnsi="Times New Roman"/>
          <w:sz w:val="24"/>
          <w:szCs w:val="24"/>
        </w:rPr>
        <w:tab/>
        <w:t>статье</w:t>
      </w:r>
      <w:r w:rsidR="00A93E66" w:rsidRPr="000A5E64">
        <w:rPr>
          <w:rFonts w:ascii="Times New Roman" w:hAnsi="Times New Roman"/>
          <w:sz w:val="24"/>
          <w:szCs w:val="24"/>
        </w:rPr>
        <w:t xml:space="preserve"> </w:t>
      </w:r>
      <w:r w:rsidR="00452A52" w:rsidRPr="000A5E64">
        <w:rPr>
          <w:rFonts w:ascii="Times New Roman" w:hAnsi="Times New Roman"/>
          <w:sz w:val="24"/>
          <w:szCs w:val="24"/>
        </w:rPr>
        <w:t>признак «принудительный акцепт», то Банк принимает платежное поручение Контролируемой компании в электронной форме в рублях Российской Федерации, при наличии на нем дополнительно 1 (одной) согласительной ЭП 2-ой категории Уполномоченного лица Контролирующей компании</w:t>
      </w:r>
      <w:r w:rsidR="003A184A">
        <w:rPr>
          <w:rFonts w:ascii="Times New Roman" w:hAnsi="Times New Roman"/>
          <w:sz w:val="24"/>
          <w:szCs w:val="24"/>
        </w:rPr>
        <w:t>/Контролера</w:t>
      </w:r>
      <w:r w:rsidR="00452A52" w:rsidRPr="000A5E64">
        <w:rPr>
          <w:rFonts w:ascii="Times New Roman" w:hAnsi="Times New Roman"/>
          <w:sz w:val="24"/>
          <w:szCs w:val="24"/>
        </w:rPr>
        <w:t>.</w:t>
      </w:r>
    </w:p>
    <w:p w14:paraId="61DF4D6C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/>
          <w:sz w:val="24"/>
          <w:szCs w:val="24"/>
        </w:rPr>
      </w:pPr>
    </w:p>
    <w:p w14:paraId="4EAA0AB1" w14:textId="77777777" w:rsidR="00802583" w:rsidRPr="000A5E64" w:rsidRDefault="00802583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  <w:sectPr w:rsidR="00802583" w:rsidRPr="000A5E64" w:rsidSect="00F50BBE">
          <w:pgSz w:w="11900" w:h="16838"/>
          <w:pgMar w:top="705" w:right="680" w:bottom="825" w:left="1133" w:header="357" w:footer="0" w:gutter="0"/>
          <w:cols w:space="720" w:equalWidth="0">
            <w:col w:w="10087"/>
          </w:cols>
          <w:noEndnote/>
        </w:sectPr>
      </w:pPr>
    </w:p>
    <w:p w14:paraId="6C68F5B3" w14:textId="77777777" w:rsidR="009B4E8D" w:rsidRDefault="00802583" w:rsidP="009B4E8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4840"/>
        <w:jc w:val="right"/>
        <w:rPr>
          <w:rFonts w:ascii="Times New Roman" w:hAnsi="Times New Roman"/>
          <w:sz w:val="20"/>
          <w:szCs w:val="20"/>
        </w:rPr>
      </w:pPr>
      <w:bookmarkStart w:id="13" w:name="page14"/>
      <w:bookmarkEnd w:id="13"/>
      <w:r w:rsidRPr="009B4E8D">
        <w:rPr>
          <w:rFonts w:ascii="Times New Roman" w:hAnsi="Times New Roman"/>
          <w:sz w:val="20"/>
          <w:szCs w:val="20"/>
        </w:rPr>
        <w:lastRenderedPageBreak/>
        <w:t>Приложение №3 к Договору</w:t>
      </w:r>
    </w:p>
    <w:p w14:paraId="11A6C639" w14:textId="77777777" w:rsidR="009B4E8D" w:rsidRDefault="00802583" w:rsidP="009B4E8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4840"/>
        <w:jc w:val="right"/>
        <w:rPr>
          <w:rFonts w:ascii="Times New Roman" w:hAnsi="Times New Roman"/>
          <w:sz w:val="20"/>
          <w:szCs w:val="20"/>
        </w:rPr>
      </w:pPr>
      <w:r w:rsidRPr="009B4E8D">
        <w:rPr>
          <w:rFonts w:ascii="Times New Roman" w:hAnsi="Times New Roman"/>
          <w:sz w:val="20"/>
          <w:szCs w:val="20"/>
        </w:rPr>
        <w:t xml:space="preserve"> о предоставлении услуг «Центр</w:t>
      </w:r>
    </w:p>
    <w:p w14:paraId="460F254A" w14:textId="77777777" w:rsidR="00802583" w:rsidRPr="009B4E8D" w:rsidRDefault="00802583" w:rsidP="009B4E8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4840"/>
        <w:jc w:val="right"/>
        <w:rPr>
          <w:rFonts w:ascii="Times New Roman" w:hAnsi="Times New Roman"/>
          <w:sz w:val="20"/>
          <w:szCs w:val="20"/>
        </w:rPr>
      </w:pPr>
      <w:r w:rsidRPr="009B4E8D">
        <w:rPr>
          <w:rFonts w:ascii="Times New Roman" w:hAnsi="Times New Roman"/>
          <w:sz w:val="20"/>
          <w:szCs w:val="20"/>
        </w:rPr>
        <w:t xml:space="preserve"> финансового контроля»</w:t>
      </w:r>
    </w:p>
    <w:p w14:paraId="4E1664A5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bookmarkStart w:id="14" w:name="page15"/>
      <w:bookmarkStart w:id="15" w:name="page16"/>
      <w:bookmarkStart w:id="16" w:name="page17"/>
      <w:bookmarkStart w:id="17" w:name="page18"/>
      <w:bookmarkStart w:id="18" w:name="page21"/>
      <w:bookmarkStart w:id="19" w:name="page22"/>
      <w:bookmarkEnd w:id="14"/>
      <w:bookmarkEnd w:id="15"/>
      <w:bookmarkEnd w:id="16"/>
      <w:bookmarkEnd w:id="17"/>
      <w:bookmarkEnd w:id="18"/>
      <w:bookmarkEnd w:id="19"/>
    </w:p>
    <w:p w14:paraId="4C1FE2D6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7E4DFDDC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04" w:lineRule="exact"/>
        <w:rPr>
          <w:rFonts w:ascii="Times New Roman" w:hAnsi="Times New Roman"/>
          <w:sz w:val="24"/>
          <w:szCs w:val="24"/>
        </w:rPr>
      </w:pPr>
    </w:p>
    <w:p w14:paraId="1110E420" w14:textId="77777777" w:rsidR="009009D3" w:rsidRPr="00AF4EE4" w:rsidRDefault="00802583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20" w:right="440" w:firstLine="3769"/>
        <w:rPr>
          <w:rFonts w:ascii="Times New Roman" w:hAnsi="Times New Roman"/>
          <w:b/>
          <w:bCs/>
          <w:sz w:val="24"/>
          <w:szCs w:val="24"/>
        </w:rPr>
      </w:pPr>
      <w:r w:rsidRPr="00AF4EE4">
        <w:rPr>
          <w:rFonts w:ascii="Times New Roman" w:hAnsi="Times New Roman"/>
          <w:b/>
          <w:bCs/>
          <w:sz w:val="24"/>
          <w:szCs w:val="24"/>
        </w:rPr>
        <w:t xml:space="preserve">ЗАЯВЛЕНИЕ </w:t>
      </w:r>
    </w:p>
    <w:p w14:paraId="500C5533" w14:textId="1F95165D" w:rsidR="00802583" w:rsidRPr="00AF4EE4" w:rsidRDefault="00802583" w:rsidP="009009D3">
      <w:pPr>
        <w:widowControl w:val="0"/>
        <w:overflowPunct w:val="0"/>
        <w:autoSpaceDE w:val="0"/>
        <w:autoSpaceDN w:val="0"/>
        <w:adjustRightInd w:val="0"/>
        <w:spacing w:after="0" w:line="217" w:lineRule="auto"/>
        <w:ind w:left="320" w:right="440"/>
        <w:jc w:val="center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b/>
          <w:bCs/>
          <w:sz w:val="24"/>
          <w:szCs w:val="24"/>
        </w:rPr>
        <w:t xml:space="preserve">о подключении к услугам </w:t>
      </w:r>
      <w:r w:rsidR="00B92DD2">
        <w:rPr>
          <w:rFonts w:ascii="Times New Roman" w:hAnsi="Times New Roman"/>
          <w:b/>
          <w:bCs/>
          <w:sz w:val="24"/>
          <w:szCs w:val="24"/>
        </w:rPr>
        <w:t>ЦФК</w:t>
      </w:r>
      <w:r w:rsidRPr="00AF4EE4">
        <w:rPr>
          <w:rFonts w:ascii="Times New Roman" w:hAnsi="Times New Roman"/>
          <w:b/>
          <w:bCs/>
          <w:sz w:val="24"/>
          <w:szCs w:val="24"/>
        </w:rPr>
        <w:t xml:space="preserve"> Контролируемой компании №______ от «___» _________ ________г.</w:t>
      </w:r>
    </w:p>
    <w:p w14:paraId="042D5A80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hAnsi="Times New Roman"/>
          <w:sz w:val="24"/>
          <w:szCs w:val="24"/>
        </w:rPr>
      </w:pPr>
    </w:p>
    <w:p w14:paraId="5AF5933A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</w:rPr>
        <w:t>г. _________________________</w:t>
      </w:r>
    </w:p>
    <w:p w14:paraId="1A1DF0CA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37" w:lineRule="auto"/>
        <w:ind w:left="260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i/>
          <w:iCs/>
          <w:sz w:val="18"/>
          <w:szCs w:val="18"/>
        </w:rPr>
        <w:t>(указать наименование города)</w:t>
      </w:r>
    </w:p>
    <w:p w14:paraId="09AB2B43" w14:textId="77777777" w:rsidR="00802583" w:rsidRPr="00AF4EE4" w:rsidRDefault="00F23A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0" allowOverlap="1" wp14:anchorId="3B795285" wp14:editId="385F92FB">
            <wp:simplePos x="0" y="0"/>
            <wp:positionH relativeFrom="column">
              <wp:posOffset>-9525</wp:posOffset>
            </wp:positionH>
            <wp:positionV relativeFrom="paragraph">
              <wp:posOffset>280670</wp:posOffset>
            </wp:positionV>
            <wp:extent cx="6158230" cy="18415"/>
            <wp:effectExtent l="0" t="0" r="0" b="635"/>
            <wp:wrapNone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230" cy="18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A74D76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66" w:lineRule="exact"/>
        <w:rPr>
          <w:rFonts w:ascii="Times New Roman" w:hAnsi="Times New Roman"/>
          <w:sz w:val="24"/>
          <w:szCs w:val="24"/>
        </w:rPr>
      </w:pPr>
    </w:p>
    <w:p w14:paraId="5B534A1C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39" w:lineRule="auto"/>
        <w:ind w:left="2220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i/>
          <w:iCs/>
          <w:sz w:val="18"/>
          <w:szCs w:val="18"/>
        </w:rPr>
        <w:t>(полное наименование юридического лица)</w:t>
      </w:r>
    </w:p>
    <w:p w14:paraId="254EEE63" w14:textId="77777777" w:rsidR="00802583" w:rsidRPr="00934243" w:rsidRDefault="00802583">
      <w:pPr>
        <w:widowControl w:val="0"/>
        <w:autoSpaceDE w:val="0"/>
        <w:autoSpaceDN w:val="0"/>
        <w:adjustRightInd w:val="0"/>
        <w:spacing w:after="0" w:line="209" w:lineRule="exact"/>
        <w:rPr>
          <w:rFonts w:ascii="Times New Roman" w:hAnsi="Times New Roman"/>
          <w:sz w:val="24"/>
          <w:szCs w:val="24"/>
        </w:rPr>
      </w:pPr>
    </w:p>
    <w:p w14:paraId="601C1A1D" w14:textId="77777777" w:rsidR="00802583" w:rsidRPr="00934243" w:rsidRDefault="00802583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934243">
        <w:rPr>
          <w:rFonts w:ascii="Times New Roman" w:hAnsi="Times New Roman"/>
          <w:sz w:val="24"/>
          <w:szCs w:val="24"/>
        </w:rPr>
        <w:t>Регистрационный номер (ОГРН)_____________________________</w:t>
      </w:r>
    </w:p>
    <w:p w14:paraId="3122B5AF" w14:textId="77777777" w:rsidR="00802583" w:rsidRPr="00934243" w:rsidRDefault="008025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14:paraId="1BA0CAAD" w14:textId="77777777" w:rsidR="00802583" w:rsidRPr="00934243" w:rsidRDefault="00802583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934243">
        <w:rPr>
          <w:rFonts w:ascii="Times New Roman" w:hAnsi="Times New Roman"/>
          <w:sz w:val="24"/>
          <w:szCs w:val="24"/>
        </w:rPr>
        <w:t>ИНН ______________________________</w:t>
      </w:r>
    </w:p>
    <w:p w14:paraId="028C08FF" w14:textId="77777777" w:rsidR="00802583" w:rsidRPr="00934243" w:rsidRDefault="00802583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934243">
        <w:rPr>
          <w:rFonts w:ascii="Times New Roman" w:hAnsi="Times New Roman"/>
          <w:sz w:val="24"/>
          <w:szCs w:val="24"/>
        </w:rPr>
        <w:t>Адрес местонахождения:_________________________________________________________</w:t>
      </w:r>
    </w:p>
    <w:p w14:paraId="5141D050" w14:textId="77777777" w:rsidR="00802583" w:rsidRPr="00934243" w:rsidRDefault="00802583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64E17750" w14:textId="77777777" w:rsidR="00802583" w:rsidRPr="00934243" w:rsidRDefault="00802583" w:rsidP="000A5502">
      <w:pPr>
        <w:widowControl w:val="0"/>
        <w:autoSpaceDE w:val="0"/>
        <w:autoSpaceDN w:val="0"/>
        <w:adjustRightInd w:val="0"/>
        <w:spacing w:after="0" w:line="299" w:lineRule="exact"/>
        <w:ind w:right="-33"/>
        <w:rPr>
          <w:rFonts w:ascii="Times New Roman" w:hAnsi="Times New Roman"/>
          <w:sz w:val="24"/>
          <w:szCs w:val="24"/>
        </w:rPr>
      </w:pPr>
    </w:p>
    <w:p w14:paraId="38AB1845" w14:textId="77777777" w:rsidR="00802583" w:rsidRPr="00934243" w:rsidRDefault="00802583" w:rsidP="0072795E">
      <w:pPr>
        <w:widowControl w:val="0"/>
        <w:numPr>
          <w:ilvl w:val="0"/>
          <w:numId w:val="30"/>
        </w:numPr>
        <w:tabs>
          <w:tab w:val="clear" w:pos="720"/>
          <w:tab w:val="num" w:pos="334"/>
        </w:tabs>
        <w:overflowPunct w:val="0"/>
        <w:autoSpaceDE w:val="0"/>
        <w:autoSpaceDN w:val="0"/>
        <w:adjustRightInd w:val="0"/>
        <w:spacing w:after="0" w:line="226" w:lineRule="auto"/>
        <w:ind w:left="20" w:right="-33" w:hanging="7"/>
        <w:jc w:val="both"/>
        <w:rPr>
          <w:rFonts w:ascii="Times New Roman" w:hAnsi="Times New Roman"/>
          <w:sz w:val="24"/>
          <w:szCs w:val="24"/>
        </w:rPr>
      </w:pPr>
      <w:r w:rsidRPr="00934243">
        <w:rPr>
          <w:rFonts w:ascii="Times New Roman" w:hAnsi="Times New Roman"/>
          <w:sz w:val="24"/>
          <w:szCs w:val="24"/>
        </w:rPr>
        <w:t xml:space="preserve">На основании настоящего Заявления на условиях Договора о предоставлении услуг «Центр финансового контроля» </w:t>
      </w:r>
      <w:r w:rsidR="007C0E38" w:rsidRPr="00934243">
        <w:rPr>
          <w:rFonts w:ascii="Times New Roman" w:hAnsi="Times New Roman"/>
          <w:sz w:val="24"/>
          <w:szCs w:val="24"/>
        </w:rPr>
        <w:t>прошу</w:t>
      </w:r>
      <w:r w:rsidRPr="00934243">
        <w:rPr>
          <w:rFonts w:ascii="Times New Roman" w:hAnsi="Times New Roman"/>
          <w:sz w:val="24"/>
          <w:szCs w:val="24"/>
        </w:rPr>
        <w:t xml:space="preserve"> Банк подключить к системе </w:t>
      </w:r>
      <w:r w:rsidR="00B92DD2">
        <w:rPr>
          <w:rFonts w:ascii="Times New Roman" w:hAnsi="Times New Roman"/>
          <w:sz w:val="24"/>
          <w:szCs w:val="24"/>
        </w:rPr>
        <w:t>ЦФК</w:t>
      </w:r>
      <w:r w:rsidRPr="00934243">
        <w:rPr>
          <w:rFonts w:ascii="Times New Roman" w:hAnsi="Times New Roman"/>
          <w:sz w:val="24"/>
          <w:szCs w:val="24"/>
        </w:rPr>
        <w:t xml:space="preserve"> следующие Договоры СДБО: </w:t>
      </w:r>
    </w:p>
    <w:p w14:paraId="16CEF19A" w14:textId="77777777" w:rsidR="00802583" w:rsidRPr="00AF4EE4" w:rsidRDefault="00802583" w:rsidP="000A5502">
      <w:pPr>
        <w:widowControl w:val="0"/>
        <w:overflowPunct w:val="0"/>
        <w:autoSpaceDE w:val="0"/>
        <w:autoSpaceDN w:val="0"/>
        <w:adjustRightInd w:val="0"/>
        <w:spacing w:after="0" w:line="237" w:lineRule="auto"/>
        <w:ind w:left="20" w:right="-33"/>
        <w:jc w:val="both"/>
        <w:rPr>
          <w:rFonts w:ascii="Times New Roman" w:hAnsi="Times New Roman"/>
        </w:rPr>
      </w:pPr>
      <w:r w:rsidRPr="00AF4EE4">
        <w:rPr>
          <w:rFonts w:ascii="Times New Roman" w:hAnsi="Times New Roman"/>
          <w:i/>
          <w:iCs/>
        </w:rPr>
        <w:t xml:space="preserve">(при необходимости добавить/удалить строки в таблице) </w:t>
      </w:r>
    </w:p>
    <w:tbl>
      <w:tblPr>
        <w:tblW w:w="10150" w:type="dxa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00"/>
        <w:gridCol w:w="9520"/>
        <w:gridCol w:w="30"/>
      </w:tblGrid>
      <w:tr w:rsidR="00802583" w:rsidRPr="00AF4EE4" w14:paraId="50D762E8" w14:textId="77777777" w:rsidTr="000A5502">
        <w:trPr>
          <w:trHeight w:val="244"/>
        </w:trPr>
        <w:tc>
          <w:tcPr>
            <w:tcW w:w="6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1C174EF4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3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243">
              <w:rPr>
                <w:rFonts w:ascii="Times New Roman" w:hAnsi="Times New Roman"/>
                <w:b/>
                <w:bCs/>
                <w:w w:val="97"/>
                <w:sz w:val="24"/>
                <w:szCs w:val="24"/>
              </w:rPr>
              <w:t>№</w:t>
            </w:r>
          </w:p>
        </w:tc>
        <w:tc>
          <w:tcPr>
            <w:tcW w:w="9520" w:type="dxa"/>
            <w:vMerge w:val="restart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bottom"/>
          </w:tcPr>
          <w:p w14:paraId="453CAE59" w14:textId="77777777" w:rsidR="00802583" w:rsidRPr="00934243" w:rsidRDefault="00802583" w:rsidP="000A5502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040"/>
              <w:rPr>
                <w:rFonts w:ascii="Times New Roman" w:hAnsi="Times New Roman"/>
                <w:sz w:val="24"/>
                <w:szCs w:val="24"/>
              </w:rPr>
            </w:pPr>
            <w:r w:rsidRPr="00934243">
              <w:rPr>
                <w:rFonts w:ascii="Times New Roman" w:hAnsi="Times New Roman"/>
                <w:b/>
                <w:bCs/>
                <w:sz w:val="24"/>
                <w:szCs w:val="24"/>
              </w:rPr>
              <w:t>Номер и дата Договора СДБО</w:t>
            </w: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F95FA7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02583" w:rsidRPr="00AF4EE4" w14:paraId="7571FEBF" w14:textId="77777777" w:rsidTr="000A5502">
        <w:trPr>
          <w:trHeight w:val="65"/>
        </w:trPr>
        <w:tc>
          <w:tcPr>
            <w:tcW w:w="6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71FA44EE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52" w:lineRule="exact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243">
              <w:rPr>
                <w:rFonts w:ascii="Times New Roman" w:hAnsi="Times New Roman"/>
                <w:b/>
                <w:bCs/>
                <w:w w:val="97"/>
                <w:sz w:val="24"/>
                <w:szCs w:val="24"/>
              </w:rPr>
              <w:t>п/п</w:t>
            </w:r>
          </w:p>
        </w:tc>
        <w:tc>
          <w:tcPr>
            <w:tcW w:w="952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293358D2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1E33B98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02583" w:rsidRPr="00AF4EE4" w14:paraId="4B6D8799" w14:textId="77777777" w:rsidTr="000A5502">
        <w:trPr>
          <w:trHeight w:val="189"/>
        </w:trPr>
        <w:tc>
          <w:tcPr>
            <w:tcW w:w="6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146DEFF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06E5AEFD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76C4ED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02583" w:rsidRPr="00AF4EE4" w14:paraId="6DCBEAB6" w14:textId="77777777" w:rsidTr="000A5502">
        <w:trPr>
          <w:trHeight w:val="285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43F7C7B5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243">
              <w:rPr>
                <w:rFonts w:ascii="Times New Roman" w:hAnsi="Times New Roman"/>
                <w:w w:val="86"/>
                <w:sz w:val="24"/>
                <w:szCs w:val="24"/>
              </w:rPr>
              <w:t>1.</w:t>
            </w:r>
          </w:p>
        </w:tc>
        <w:tc>
          <w:tcPr>
            <w:tcW w:w="9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13B53D67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B01594F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02583" w:rsidRPr="00AF4EE4" w14:paraId="7B722C42" w14:textId="77777777" w:rsidTr="000A5502">
        <w:trPr>
          <w:trHeight w:val="48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2F83F1A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4899B35E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82FEB4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02583" w:rsidRPr="00AF4EE4" w14:paraId="31175498" w14:textId="77777777" w:rsidTr="000A5502">
        <w:trPr>
          <w:trHeight w:val="293"/>
        </w:trPr>
        <w:tc>
          <w:tcPr>
            <w:tcW w:w="6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vAlign w:val="bottom"/>
          </w:tcPr>
          <w:p w14:paraId="6618DD41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34243">
              <w:rPr>
                <w:rFonts w:ascii="Times New Roman" w:hAnsi="Times New Roman"/>
                <w:w w:val="86"/>
                <w:sz w:val="24"/>
                <w:szCs w:val="24"/>
              </w:rPr>
              <w:t>2.</w:t>
            </w:r>
          </w:p>
        </w:tc>
        <w:tc>
          <w:tcPr>
            <w:tcW w:w="9520" w:type="dxa"/>
            <w:tcBorders>
              <w:top w:val="nil"/>
              <w:left w:val="nil"/>
              <w:bottom w:val="nil"/>
              <w:right w:val="single" w:sz="8" w:space="0" w:color="auto"/>
            </w:tcBorders>
            <w:vAlign w:val="bottom"/>
          </w:tcPr>
          <w:p w14:paraId="62ECFB6D" w14:textId="77777777" w:rsidR="00802583" w:rsidRPr="00934243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766542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  <w:tr w:rsidR="00802583" w:rsidRPr="00AF4EE4" w14:paraId="6CC56B2D" w14:textId="77777777" w:rsidTr="000A5502">
        <w:trPr>
          <w:trHeight w:val="55"/>
        </w:trPr>
        <w:tc>
          <w:tcPr>
            <w:tcW w:w="6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1506DC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9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14:paraId="2CB5163E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  <w:tc>
          <w:tcPr>
            <w:tcW w:w="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A2306B7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"/>
                <w:szCs w:val="2"/>
              </w:rPr>
            </w:pPr>
          </w:p>
        </w:tc>
      </w:tr>
    </w:tbl>
    <w:p w14:paraId="6CAD8F3C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/>
          <w:sz w:val="24"/>
          <w:szCs w:val="24"/>
        </w:rPr>
      </w:pPr>
    </w:p>
    <w:p w14:paraId="595CF498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934243">
        <w:rPr>
          <w:rFonts w:ascii="Times New Roman" w:hAnsi="Times New Roman"/>
          <w:sz w:val="24"/>
          <w:szCs w:val="24"/>
        </w:rPr>
        <w:t>4. Настоящим предоставляем</w:t>
      </w:r>
      <w:r w:rsidR="00283663">
        <w:rPr>
          <w:rFonts w:ascii="Times New Roman" w:hAnsi="Times New Roman"/>
          <w:sz w:val="24"/>
          <w:szCs w:val="24"/>
        </w:rPr>
        <w:t xml:space="preserve"> сведения о Контролирующей компании</w:t>
      </w:r>
      <w:r w:rsidR="0010149D" w:rsidRPr="0010149D">
        <w:rPr>
          <w:rFonts w:ascii="Times New Roman" w:hAnsi="Times New Roman"/>
          <w:b/>
          <w:i/>
        </w:rPr>
        <w:t xml:space="preserve"> </w:t>
      </w:r>
      <w:r w:rsidR="00565F49">
        <w:rPr>
          <w:rFonts w:ascii="Times New Roman" w:hAnsi="Times New Roman"/>
          <w:b/>
          <w:i/>
        </w:rPr>
        <w:t>(для юридического лица)</w:t>
      </w:r>
    </w:p>
    <w:p w14:paraId="5E20588A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38" w:lineRule="auto"/>
        <w:ind w:left="20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i/>
          <w:iCs/>
        </w:rPr>
        <w:t>(указать данные Контролирующей компании):</w:t>
      </w:r>
    </w:p>
    <w:p w14:paraId="19F18080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4" w:lineRule="exact"/>
        <w:rPr>
          <w:rFonts w:ascii="Times New Roman" w:hAnsi="Times New Roman"/>
          <w:sz w:val="24"/>
          <w:szCs w:val="24"/>
        </w:rPr>
      </w:pPr>
    </w:p>
    <w:p w14:paraId="60DB6439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40" w:lineRule="auto"/>
        <w:ind w:left="20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</w:rPr>
        <w:t>___________________________________________________________________________</w:t>
      </w:r>
    </w:p>
    <w:p w14:paraId="5BA0C19C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36" w:lineRule="auto"/>
        <w:ind w:left="1520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i/>
          <w:iCs/>
          <w:sz w:val="18"/>
          <w:szCs w:val="18"/>
        </w:rPr>
        <w:t>(организационно-правовая форма и наименование)</w:t>
      </w:r>
    </w:p>
    <w:p w14:paraId="413074E2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46" w:lineRule="exact"/>
        <w:rPr>
          <w:rFonts w:ascii="Times New Roman" w:hAnsi="Times New Roman"/>
          <w:sz w:val="24"/>
          <w:szCs w:val="24"/>
        </w:rPr>
      </w:pPr>
    </w:p>
    <w:p w14:paraId="7B00DB90" w14:textId="77777777" w:rsidR="00802583" w:rsidRPr="00934243" w:rsidRDefault="00802583" w:rsidP="000A5502">
      <w:pPr>
        <w:widowControl w:val="0"/>
        <w:overflowPunct w:val="0"/>
        <w:autoSpaceDE w:val="0"/>
        <w:autoSpaceDN w:val="0"/>
        <w:adjustRightInd w:val="0"/>
        <w:spacing w:after="0" w:line="219" w:lineRule="auto"/>
        <w:ind w:left="20" w:right="-33"/>
        <w:rPr>
          <w:rFonts w:ascii="Times New Roman" w:hAnsi="Times New Roman"/>
          <w:sz w:val="24"/>
          <w:szCs w:val="24"/>
        </w:rPr>
      </w:pPr>
      <w:r w:rsidRPr="00934243">
        <w:rPr>
          <w:rFonts w:ascii="Times New Roman" w:hAnsi="Times New Roman"/>
          <w:sz w:val="24"/>
          <w:szCs w:val="24"/>
        </w:rPr>
        <w:t>ИНН_______________ (далее – Контролирующая компания), Номер и дата Заявления о подключении к Услугам ЦФК_______________________________,</w:t>
      </w:r>
    </w:p>
    <w:p w14:paraId="6AF41EDE" w14:textId="77777777" w:rsidR="00802583" w:rsidRPr="00934243" w:rsidRDefault="00802583" w:rsidP="000A5502">
      <w:pPr>
        <w:widowControl w:val="0"/>
        <w:autoSpaceDE w:val="0"/>
        <w:autoSpaceDN w:val="0"/>
        <w:adjustRightInd w:val="0"/>
        <w:spacing w:after="0" w:line="45" w:lineRule="exact"/>
        <w:ind w:right="-33"/>
        <w:rPr>
          <w:rFonts w:ascii="Times New Roman" w:hAnsi="Times New Roman"/>
          <w:sz w:val="24"/>
          <w:szCs w:val="24"/>
        </w:rPr>
      </w:pPr>
    </w:p>
    <w:p w14:paraId="325118B8" w14:textId="77777777" w:rsidR="0010149D" w:rsidRPr="00934243" w:rsidRDefault="00802583" w:rsidP="000A5502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20" w:right="-33"/>
        <w:jc w:val="both"/>
        <w:rPr>
          <w:rFonts w:ascii="Times New Roman" w:hAnsi="Times New Roman"/>
          <w:sz w:val="24"/>
          <w:szCs w:val="24"/>
        </w:rPr>
      </w:pPr>
      <w:r w:rsidRPr="00934243">
        <w:rPr>
          <w:rFonts w:ascii="Times New Roman" w:hAnsi="Times New Roman"/>
          <w:sz w:val="24"/>
          <w:szCs w:val="24"/>
        </w:rPr>
        <w:t>Идентификационный номер ЦФК__________________________________________________,</w:t>
      </w:r>
    </w:p>
    <w:p w14:paraId="6C2E1E3D" w14:textId="77777777" w:rsidR="00565F49" w:rsidRDefault="00565F49" w:rsidP="00565F49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</w:p>
    <w:p w14:paraId="404AEA5E" w14:textId="77777777" w:rsidR="00565F49" w:rsidRPr="00AF4EE4" w:rsidRDefault="00565F49" w:rsidP="00565F49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934243">
        <w:rPr>
          <w:rFonts w:ascii="Times New Roman" w:hAnsi="Times New Roman"/>
          <w:sz w:val="24"/>
          <w:szCs w:val="24"/>
        </w:rPr>
        <w:t>Настоящим предоставляем</w:t>
      </w:r>
      <w:r>
        <w:rPr>
          <w:rFonts w:ascii="Times New Roman" w:hAnsi="Times New Roman"/>
          <w:sz w:val="24"/>
          <w:szCs w:val="24"/>
        </w:rPr>
        <w:t xml:space="preserve"> сведения о Контролере</w:t>
      </w:r>
      <w:r w:rsidRPr="0010149D">
        <w:rPr>
          <w:rFonts w:ascii="Times New Roman" w:hAnsi="Times New Roman"/>
          <w:b/>
          <w:i/>
        </w:rPr>
        <w:t xml:space="preserve"> </w:t>
      </w:r>
      <w:r>
        <w:rPr>
          <w:rFonts w:ascii="Times New Roman" w:hAnsi="Times New Roman"/>
          <w:b/>
          <w:i/>
        </w:rPr>
        <w:t>(для физического лица)</w:t>
      </w:r>
      <w:r w:rsidRPr="0010149D">
        <w:rPr>
          <w:rFonts w:ascii="Times New Roman" w:hAnsi="Times New Roman"/>
          <w:b/>
          <w:i/>
        </w:rPr>
        <w:t xml:space="preserve"> </w:t>
      </w:r>
    </w:p>
    <w:p w14:paraId="150DFAAF" w14:textId="77777777" w:rsidR="00565F49" w:rsidRPr="00AF4EE4" w:rsidRDefault="00565F49" w:rsidP="00565F49">
      <w:pPr>
        <w:widowControl w:val="0"/>
        <w:autoSpaceDE w:val="0"/>
        <w:autoSpaceDN w:val="0"/>
        <w:adjustRightInd w:val="0"/>
        <w:spacing w:after="0" w:line="238" w:lineRule="auto"/>
        <w:ind w:left="20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i/>
          <w:iCs/>
        </w:rPr>
        <w:t xml:space="preserve">(указать данные </w:t>
      </w:r>
      <w:r w:rsidRPr="003A184A">
        <w:rPr>
          <w:rFonts w:ascii="Times New Roman" w:hAnsi="Times New Roman"/>
          <w:i/>
        </w:rPr>
        <w:t>Контролера</w:t>
      </w:r>
      <w:r w:rsidRPr="00AF4EE4">
        <w:rPr>
          <w:rFonts w:ascii="Times New Roman" w:hAnsi="Times New Roman"/>
          <w:i/>
          <w:iCs/>
        </w:rPr>
        <w:t>):</w:t>
      </w:r>
    </w:p>
    <w:p w14:paraId="5456B994" w14:textId="77777777" w:rsidR="00565F49" w:rsidRDefault="00565F49" w:rsidP="00565F49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</w:p>
    <w:p w14:paraId="1E1A50D6" w14:textId="77777777" w:rsidR="00565F49" w:rsidRPr="00F90477" w:rsidRDefault="00565F49" w:rsidP="00565F49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sz w:val="24"/>
          <w:szCs w:val="24"/>
        </w:rPr>
        <w:t>ФИО Контролера: ___________________________________</w:t>
      </w:r>
    </w:p>
    <w:p w14:paraId="729BF50F" w14:textId="77777777" w:rsidR="00565F49" w:rsidRPr="00F90477" w:rsidRDefault="00565F49" w:rsidP="00565F49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14:paraId="6415400D" w14:textId="77777777" w:rsidR="00565F49" w:rsidRPr="00F90477" w:rsidRDefault="00565F49" w:rsidP="00565F49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sz w:val="24"/>
          <w:szCs w:val="24"/>
        </w:rPr>
        <w:t>Паспортные данные: ______________________________________________________________________________</w:t>
      </w:r>
    </w:p>
    <w:p w14:paraId="1E471974" w14:textId="77777777" w:rsidR="00565F49" w:rsidRPr="00F90477" w:rsidRDefault="00565F49" w:rsidP="00565F49">
      <w:pPr>
        <w:widowControl w:val="0"/>
        <w:autoSpaceDE w:val="0"/>
        <w:autoSpaceDN w:val="0"/>
        <w:adjustRightInd w:val="0"/>
        <w:spacing w:after="0" w:line="120" w:lineRule="exact"/>
        <w:rPr>
          <w:rFonts w:ascii="Times New Roman" w:hAnsi="Times New Roman"/>
          <w:sz w:val="24"/>
          <w:szCs w:val="24"/>
        </w:rPr>
      </w:pPr>
    </w:p>
    <w:p w14:paraId="28A82BBE" w14:textId="77777777" w:rsidR="00565F49" w:rsidRPr="00F90477" w:rsidRDefault="00565F49" w:rsidP="00565F49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sz w:val="24"/>
          <w:szCs w:val="24"/>
        </w:rPr>
        <w:t>№ и дата Заявления о подключении к Услугам ЦФК: __________________________________</w:t>
      </w:r>
    </w:p>
    <w:p w14:paraId="56A2DF21" w14:textId="77777777" w:rsidR="00565F49" w:rsidRPr="00F90477" w:rsidRDefault="00565F49" w:rsidP="00565F49">
      <w:pPr>
        <w:widowControl w:val="0"/>
        <w:autoSpaceDE w:val="0"/>
        <w:autoSpaceDN w:val="0"/>
        <w:adjustRightInd w:val="0"/>
        <w:spacing w:after="0" w:line="122" w:lineRule="exact"/>
        <w:rPr>
          <w:rFonts w:ascii="Times New Roman" w:hAnsi="Times New Roman"/>
          <w:sz w:val="24"/>
          <w:szCs w:val="24"/>
        </w:rPr>
      </w:pPr>
    </w:p>
    <w:p w14:paraId="4156DD4A" w14:textId="77777777" w:rsidR="00565F49" w:rsidRPr="00F90477" w:rsidRDefault="00565F49" w:rsidP="00565F49">
      <w:pPr>
        <w:widowControl w:val="0"/>
        <w:autoSpaceDE w:val="0"/>
        <w:autoSpaceDN w:val="0"/>
        <w:adjustRightInd w:val="0"/>
        <w:spacing w:after="0" w:line="239" w:lineRule="auto"/>
        <w:ind w:left="20"/>
        <w:rPr>
          <w:rFonts w:ascii="Times New Roman" w:hAnsi="Times New Roman"/>
          <w:sz w:val="24"/>
          <w:szCs w:val="24"/>
        </w:rPr>
      </w:pPr>
      <w:r w:rsidRPr="00F90477">
        <w:rPr>
          <w:rFonts w:ascii="Times New Roman" w:hAnsi="Times New Roman"/>
          <w:sz w:val="24"/>
          <w:szCs w:val="24"/>
        </w:rPr>
        <w:t>Идентификационный номер ЦФК: __________________________________________________</w:t>
      </w:r>
    </w:p>
    <w:p w14:paraId="3C7433BA" w14:textId="77777777" w:rsidR="0010149D" w:rsidRPr="00934243" w:rsidRDefault="0010149D" w:rsidP="000A5502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20" w:right="-33"/>
        <w:jc w:val="both"/>
        <w:rPr>
          <w:rFonts w:ascii="Times New Roman" w:hAnsi="Times New Roman"/>
          <w:sz w:val="24"/>
          <w:szCs w:val="24"/>
        </w:rPr>
      </w:pPr>
    </w:p>
    <w:p w14:paraId="50F14A39" w14:textId="77777777" w:rsidR="00802583" w:rsidRPr="00934243" w:rsidRDefault="00802583" w:rsidP="0010149D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20" w:right="-33"/>
        <w:jc w:val="both"/>
        <w:rPr>
          <w:rFonts w:ascii="Times New Roman" w:hAnsi="Times New Roman"/>
          <w:sz w:val="24"/>
          <w:szCs w:val="24"/>
        </w:rPr>
      </w:pPr>
      <w:r w:rsidRPr="00934243">
        <w:rPr>
          <w:rFonts w:ascii="Times New Roman" w:hAnsi="Times New Roman"/>
          <w:sz w:val="24"/>
          <w:szCs w:val="24"/>
        </w:rPr>
        <w:t>права доступа к нашим счетам, подключенным к Услуге ЦФК (Контролируемым счетам), а также право осуществлять действия по Контролируемым счетам в рамках Услуг ЦФК в соответствии с условиями настоящего Договора.</w:t>
      </w:r>
    </w:p>
    <w:p w14:paraId="53B95CE0" w14:textId="77777777" w:rsidR="00802583" w:rsidRPr="00AF4EE4" w:rsidRDefault="00802583" w:rsidP="000A5502">
      <w:pPr>
        <w:widowControl w:val="0"/>
        <w:autoSpaceDE w:val="0"/>
        <w:autoSpaceDN w:val="0"/>
        <w:adjustRightInd w:val="0"/>
        <w:spacing w:after="0" w:line="48" w:lineRule="exact"/>
        <w:ind w:right="-33"/>
        <w:rPr>
          <w:rFonts w:ascii="Times New Roman" w:hAnsi="Times New Roman"/>
          <w:sz w:val="24"/>
          <w:szCs w:val="24"/>
        </w:rPr>
      </w:pPr>
    </w:p>
    <w:p w14:paraId="092CD3FF" w14:textId="77777777" w:rsidR="00802583" w:rsidRPr="00FE229D" w:rsidRDefault="00802583" w:rsidP="000A5502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20" w:right="-33"/>
        <w:jc w:val="both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t>Настоящим поручаем Банку предоставить доступ Контролирующей компании</w:t>
      </w:r>
      <w:r w:rsidR="001A7C10">
        <w:rPr>
          <w:rFonts w:ascii="Times New Roman" w:hAnsi="Times New Roman"/>
          <w:sz w:val="24"/>
          <w:szCs w:val="24"/>
        </w:rPr>
        <w:t>/Контролеру</w:t>
      </w:r>
      <w:r w:rsidRPr="00FE229D">
        <w:rPr>
          <w:rFonts w:ascii="Times New Roman" w:hAnsi="Times New Roman"/>
          <w:sz w:val="24"/>
          <w:szCs w:val="24"/>
        </w:rPr>
        <w:t xml:space="preserve"> к Контролируемым счетам в пределах Услуг ЦФК, указанных в п. 5 настоящего Заявления.</w:t>
      </w:r>
    </w:p>
    <w:p w14:paraId="17CD9037" w14:textId="77777777" w:rsidR="00802583" w:rsidRPr="00FE229D" w:rsidRDefault="00802583" w:rsidP="000A5502">
      <w:pPr>
        <w:widowControl w:val="0"/>
        <w:autoSpaceDE w:val="0"/>
        <w:autoSpaceDN w:val="0"/>
        <w:adjustRightInd w:val="0"/>
        <w:spacing w:after="0" w:line="299" w:lineRule="exact"/>
        <w:ind w:right="-33"/>
        <w:rPr>
          <w:rFonts w:ascii="Times New Roman" w:hAnsi="Times New Roman"/>
          <w:sz w:val="24"/>
          <w:szCs w:val="24"/>
        </w:rPr>
      </w:pPr>
    </w:p>
    <w:p w14:paraId="442258C2" w14:textId="77777777" w:rsidR="00802583" w:rsidRPr="00AF4EE4" w:rsidRDefault="00802583" w:rsidP="000A5502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20" w:right="-33"/>
        <w:jc w:val="both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t>5. Поручаем Банку предоставить и обеспечить Контролирующей компании</w:t>
      </w:r>
      <w:r w:rsidR="001A7C10">
        <w:rPr>
          <w:rFonts w:ascii="Times New Roman" w:hAnsi="Times New Roman"/>
          <w:sz w:val="24"/>
          <w:szCs w:val="24"/>
        </w:rPr>
        <w:t>/Контролеру</w:t>
      </w:r>
      <w:r w:rsidRPr="00FE229D">
        <w:rPr>
          <w:rFonts w:ascii="Times New Roman" w:hAnsi="Times New Roman"/>
          <w:sz w:val="24"/>
          <w:szCs w:val="24"/>
        </w:rPr>
        <w:t xml:space="preserve"> следующие права по Услугам </w:t>
      </w:r>
      <w:r w:rsidR="00B92DD2">
        <w:rPr>
          <w:rFonts w:ascii="Times New Roman" w:hAnsi="Times New Roman"/>
          <w:sz w:val="24"/>
          <w:szCs w:val="24"/>
        </w:rPr>
        <w:t>ЦФК</w:t>
      </w:r>
      <w:r w:rsidRPr="001C11F3">
        <w:rPr>
          <w:rFonts w:ascii="Times New Roman" w:hAnsi="Times New Roman"/>
          <w:sz w:val="24"/>
          <w:szCs w:val="24"/>
        </w:rPr>
        <w:t xml:space="preserve"> (выбрать только один вариант):</w:t>
      </w:r>
    </w:p>
    <w:p w14:paraId="74B3EEF4" w14:textId="77777777" w:rsidR="00802583" w:rsidRPr="00AF4EE4" w:rsidRDefault="00802583" w:rsidP="001C11F3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20" w:right="-33"/>
        <w:jc w:val="both"/>
        <w:rPr>
          <w:rFonts w:ascii="Times New Roman" w:hAnsi="Times New Roman"/>
          <w:sz w:val="24"/>
          <w:szCs w:val="24"/>
        </w:rPr>
      </w:pPr>
    </w:p>
    <w:p w14:paraId="35E2F6BC" w14:textId="77777777" w:rsidR="009B4E8D" w:rsidRPr="00FE229D" w:rsidRDefault="009B4E8D" w:rsidP="0072795E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480" w:lineRule="auto"/>
        <w:ind w:right="-33"/>
        <w:jc w:val="both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lastRenderedPageBreak/>
        <w:t>«Мониторинг»</w:t>
      </w:r>
      <w:r w:rsidR="001C11F3">
        <w:rPr>
          <w:rFonts w:ascii="Times New Roman" w:hAnsi="Times New Roman"/>
          <w:sz w:val="24"/>
          <w:szCs w:val="24"/>
        </w:rPr>
        <w:t>;</w:t>
      </w:r>
      <w:r w:rsidRPr="00FE229D">
        <w:rPr>
          <w:rFonts w:ascii="Times New Roman" w:hAnsi="Times New Roman"/>
          <w:sz w:val="24"/>
          <w:szCs w:val="24"/>
        </w:rPr>
        <w:t xml:space="preserve"> </w:t>
      </w:r>
      <w:bookmarkStart w:id="20" w:name="page23"/>
      <w:bookmarkEnd w:id="20"/>
    </w:p>
    <w:p w14:paraId="5F2059F2" w14:textId="77777777" w:rsidR="00283663" w:rsidRPr="00FE229D" w:rsidRDefault="00802583" w:rsidP="0072795E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480" w:lineRule="auto"/>
        <w:ind w:right="-33"/>
        <w:jc w:val="both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t>«Сплошной акцепт»</w:t>
      </w:r>
      <w:r w:rsidR="00283663">
        <w:rPr>
          <w:rFonts w:ascii="Times New Roman" w:hAnsi="Times New Roman"/>
          <w:sz w:val="24"/>
          <w:szCs w:val="24"/>
        </w:rPr>
        <w:t xml:space="preserve">, </w:t>
      </w:r>
      <w:r w:rsidR="00283663" w:rsidRPr="00FE229D">
        <w:rPr>
          <w:rFonts w:ascii="Times New Roman" w:hAnsi="Times New Roman"/>
          <w:sz w:val="24"/>
          <w:szCs w:val="24"/>
        </w:rPr>
        <w:t>«Мониторинг»</w:t>
      </w:r>
      <w:r w:rsidR="001C11F3">
        <w:rPr>
          <w:rFonts w:ascii="Times New Roman" w:hAnsi="Times New Roman"/>
          <w:sz w:val="24"/>
          <w:szCs w:val="24"/>
        </w:rPr>
        <w:t>;</w:t>
      </w:r>
      <w:r w:rsidR="00283663" w:rsidRPr="00FE229D">
        <w:rPr>
          <w:rFonts w:ascii="Times New Roman" w:hAnsi="Times New Roman"/>
          <w:sz w:val="24"/>
          <w:szCs w:val="24"/>
        </w:rPr>
        <w:t xml:space="preserve"> </w:t>
      </w:r>
    </w:p>
    <w:p w14:paraId="772775F9" w14:textId="77777777" w:rsidR="00283663" w:rsidRPr="00FE229D" w:rsidRDefault="00802583" w:rsidP="0072795E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480" w:lineRule="auto"/>
        <w:ind w:right="-33"/>
        <w:jc w:val="both"/>
        <w:rPr>
          <w:rFonts w:ascii="Times New Roman" w:hAnsi="Times New Roman"/>
          <w:sz w:val="24"/>
          <w:szCs w:val="24"/>
        </w:rPr>
      </w:pPr>
      <w:r w:rsidRPr="00283663">
        <w:rPr>
          <w:rFonts w:ascii="Times New Roman" w:hAnsi="Times New Roman"/>
          <w:sz w:val="24"/>
          <w:szCs w:val="24"/>
        </w:rPr>
        <w:t>«Выборочный акцепт»</w:t>
      </w:r>
      <w:r w:rsidR="00283663">
        <w:rPr>
          <w:rFonts w:ascii="Times New Roman" w:hAnsi="Times New Roman"/>
          <w:sz w:val="24"/>
          <w:szCs w:val="24"/>
        </w:rPr>
        <w:t xml:space="preserve">, </w:t>
      </w:r>
      <w:r w:rsidR="00283663" w:rsidRPr="00FE229D">
        <w:rPr>
          <w:rFonts w:ascii="Times New Roman" w:hAnsi="Times New Roman"/>
          <w:sz w:val="24"/>
          <w:szCs w:val="24"/>
        </w:rPr>
        <w:t>«Мониторинг»</w:t>
      </w:r>
      <w:r w:rsidR="001C11F3">
        <w:rPr>
          <w:rFonts w:ascii="Times New Roman" w:hAnsi="Times New Roman"/>
          <w:sz w:val="24"/>
          <w:szCs w:val="24"/>
        </w:rPr>
        <w:t>;</w:t>
      </w:r>
      <w:r w:rsidR="00283663" w:rsidRPr="00FE229D">
        <w:rPr>
          <w:rFonts w:ascii="Times New Roman" w:hAnsi="Times New Roman"/>
          <w:sz w:val="24"/>
          <w:szCs w:val="24"/>
        </w:rPr>
        <w:t xml:space="preserve"> </w:t>
      </w:r>
    </w:p>
    <w:p w14:paraId="3FE5C239" w14:textId="77777777" w:rsidR="00283663" w:rsidRPr="00FE229D" w:rsidRDefault="00802583" w:rsidP="0072795E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480" w:lineRule="auto"/>
        <w:ind w:right="-33"/>
        <w:jc w:val="both"/>
        <w:rPr>
          <w:rFonts w:ascii="Times New Roman" w:hAnsi="Times New Roman"/>
          <w:sz w:val="24"/>
          <w:szCs w:val="24"/>
        </w:rPr>
      </w:pPr>
      <w:r w:rsidRPr="00283663">
        <w:rPr>
          <w:rFonts w:ascii="Times New Roman" w:hAnsi="Times New Roman"/>
          <w:sz w:val="24"/>
          <w:szCs w:val="24"/>
        </w:rPr>
        <w:t>«Сплошной акцепт», «Корпоративное бюджетирование»</w:t>
      </w:r>
      <w:r w:rsidR="00283663">
        <w:rPr>
          <w:rFonts w:ascii="Times New Roman" w:hAnsi="Times New Roman"/>
          <w:sz w:val="24"/>
          <w:szCs w:val="24"/>
        </w:rPr>
        <w:t xml:space="preserve">, </w:t>
      </w:r>
      <w:r w:rsidR="00283663" w:rsidRPr="00FE229D">
        <w:rPr>
          <w:rFonts w:ascii="Times New Roman" w:hAnsi="Times New Roman"/>
          <w:sz w:val="24"/>
          <w:szCs w:val="24"/>
        </w:rPr>
        <w:t>«Мониторинг»</w:t>
      </w:r>
      <w:r w:rsidR="001C11F3">
        <w:rPr>
          <w:rFonts w:ascii="Times New Roman" w:hAnsi="Times New Roman"/>
          <w:sz w:val="24"/>
          <w:szCs w:val="24"/>
        </w:rPr>
        <w:t>;</w:t>
      </w:r>
      <w:r w:rsidR="00283663" w:rsidRPr="00FE229D">
        <w:rPr>
          <w:rFonts w:ascii="Times New Roman" w:hAnsi="Times New Roman"/>
          <w:sz w:val="24"/>
          <w:szCs w:val="24"/>
        </w:rPr>
        <w:t xml:space="preserve"> </w:t>
      </w:r>
    </w:p>
    <w:p w14:paraId="6C58ECC8" w14:textId="77777777" w:rsidR="00283663" w:rsidRPr="00FE229D" w:rsidRDefault="00802583" w:rsidP="0072795E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after="0" w:line="480" w:lineRule="auto"/>
        <w:ind w:right="-33"/>
        <w:jc w:val="both"/>
        <w:rPr>
          <w:rFonts w:ascii="Times New Roman" w:hAnsi="Times New Roman"/>
          <w:sz w:val="24"/>
          <w:szCs w:val="24"/>
        </w:rPr>
      </w:pPr>
      <w:r w:rsidRPr="00283663">
        <w:rPr>
          <w:rFonts w:ascii="Times New Roman" w:hAnsi="Times New Roman"/>
          <w:sz w:val="24"/>
          <w:szCs w:val="24"/>
        </w:rPr>
        <w:t>«Выборочный акцепт», «Корпоративное бюджетирование»</w:t>
      </w:r>
      <w:r w:rsidR="00283663">
        <w:rPr>
          <w:rFonts w:ascii="Times New Roman" w:hAnsi="Times New Roman"/>
          <w:sz w:val="24"/>
          <w:szCs w:val="24"/>
        </w:rPr>
        <w:t xml:space="preserve">, </w:t>
      </w:r>
      <w:r w:rsidR="00283663" w:rsidRPr="00FE229D">
        <w:rPr>
          <w:rFonts w:ascii="Times New Roman" w:hAnsi="Times New Roman"/>
          <w:sz w:val="24"/>
          <w:szCs w:val="24"/>
        </w:rPr>
        <w:t>«Мониторинг»</w:t>
      </w:r>
      <w:r w:rsidR="001C11F3">
        <w:rPr>
          <w:rFonts w:ascii="Times New Roman" w:hAnsi="Times New Roman"/>
          <w:sz w:val="24"/>
          <w:szCs w:val="24"/>
        </w:rPr>
        <w:t>.</w:t>
      </w:r>
      <w:r w:rsidR="00283663" w:rsidRPr="00FE229D">
        <w:rPr>
          <w:rFonts w:ascii="Times New Roman" w:hAnsi="Times New Roman"/>
          <w:sz w:val="24"/>
          <w:szCs w:val="24"/>
        </w:rPr>
        <w:t xml:space="preserve"> </w:t>
      </w:r>
    </w:p>
    <w:p w14:paraId="2A8099F6" w14:textId="77777777" w:rsidR="00802583" w:rsidRPr="00FE229D" w:rsidRDefault="00802583" w:rsidP="001C11F3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20" w:right="-33"/>
        <w:jc w:val="both"/>
        <w:rPr>
          <w:rFonts w:ascii="Times New Roman" w:hAnsi="Times New Roman"/>
          <w:sz w:val="24"/>
          <w:szCs w:val="24"/>
        </w:rPr>
      </w:pPr>
      <w:r w:rsidRPr="009569C7">
        <w:rPr>
          <w:rFonts w:ascii="Times New Roman" w:hAnsi="Times New Roman"/>
          <w:sz w:val="24"/>
          <w:szCs w:val="24"/>
        </w:rPr>
        <w:t>6. Взимание комиссионного вознаграждения в пользу Банка за обслуживание счетов, подключенных к Услуге(-ам) ЦФК поручаем производить Банку без дополнительных распоряжений (заранее данный акцепт) в соответствии с разделом 5 Договора</w:t>
      </w:r>
      <w:r w:rsidR="009569C7">
        <w:rPr>
          <w:rFonts w:ascii="Times New Roman" w:hAnsi="Times New Roman"/>
          <w:sz w:val="24"/>
          <w:szCs w:val="24"/>
        </w:rPr>
        <w:t xml:space="preserve"> </w:t>
      </w:r>
      <w:r w:rsidRPr="00FE229D">
        <w:rPr>
          <w:rFonts w:ascii="Times New Roman" w:hAnsi="Times New Roman"/>
          <w:sz w:val="24"/>
          <w:szCs w:val="24"/>
        </w:rPr>
        <w:t xml:space="preserve">с нашего расчетного счета </w:t>
      </w:r>
      <w:r w:rsidR="009569C7" w:rsidRPr="00FE229D">
        <w:rPr>
          <w:rFonts w:ascii="Times New Roman" w:hAnsi="Times New Roman"/>
          <w:sz w:val="24"/>
          <w:szCs w:val="24"/>
        </w:rPr>
        <w:t>№_</w:t>
      </w:r>
      <w:r w:rsidR="009569C7">
        <w:rPr>
          <w:rFonts w:ascii="Times New Roman" w:hAnsi="Times New Roman"/>
          <w:sz w:val="24"/>
          <w:szCs w:val="24"/>
        </w:rPr>
        <w:t>______________________</w:t>
      </w:r>
      <w:r w:rsidR="009569C7" w:rsidRPr="00FE229D">
        <w:rPr>
          <w:rFonts w:ascii="Times New Roman" w:hAnsi="Times New Roman"/>
          <w:sz w:val="24"/>
          <w:szCs w:val="24"/>
        </w:rPr>
        <w:t xml:space="preserve">, </w:t>
      </w:r>
      <w:r w:rsidRPr="00FE229D">
        <w:rPr>
          <w:rFonts w:ascii="Times New Roman" w:hAnsi="Times New Roman"/>
          <w:sz w:val="24"/>
          <w:szCs w:val="24"/>
        </w:rPr>
        <w:t>открытого в Банке</w:t>
      </w:r>
      <w:r w:rsidR="009569C7">
        <w:rPr>
          <w:rFonts w:ascii="Times New Roman" w:hAnsi="Times New Roman"/>
          <w:sz w:val="24"/>
          <w:szCs w:val="24"/>
        </w:rPr>
        <w:t>.</w:t>
      </w:r>
      <w:r w:rsidR="00463BCF" w:rsidRPr="00FE229D">
        <w:rPr>
          <w:rFonts w:ascii="Times New Roman" w:hAnsi="Times New Roman"/>
          <w:sz w:val="24"/>
          <w:szCs w:val="24"/>
        </w:rPr>
        <w:t xml:space="preserve"> </w:t>
      </w:r>
    </w:p>
    <w:p w14:paraId="229F3C06" w14:textId="77777777" w:rsidR="00802583" w:rsidRPr="00AF4EE4" w:rsidRDefault="00802583" w:rsidP="000A5502">
      <w:pPr>
        <w:widowControl w:val="0"/>
        <w:autoSpaceDE w:val="0"/>
        <w:autoSpaceDN w:val="0"/>
        <w:adjustRightInd w:val="0"/>
        <w:spacing w:after="0" w:line="298" w:lineRule="exact"/>
        <w:ind w:right="-33"/>
        <w:rPr>
          <w:rFonts w:ascii="Times New Roman" w:hAnsi="Times New Roman"/>
          <w:sz w:val="24"/>
          <w:szCs w:val="24"/>
        </w:rPr>
      </w:pPr>
    </w:p>
    <w:p w14:paraId="51CE7ADC" w14:textId="77777777" w:rsidR="00802583" w:rsidRPr="00AF4EE4" w:rsidRDefault="00802583" w:rsidP="000A5502">
      <w:pPr>
        <w:widowControl w:val="0"/>
        <w:overflowPunct w:val="0"/>
        <w:autoSpaceDE w:val="0"/>
        <w:autoSpaceDN w:val="0"/>
        <w:adjustRightInd w:val="0"/>
        <w:spacing w:after="0" w:line="218" w:lineRule="auto"/>
        <w:ind w:left="7" w:right="-33"/>
        <w:jc w:val="both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i/>
          <w:iCs/>
        </w:rPr>
        <w:t>(пункт 7 включается, если Договор(-а) СДБО Контролируемой компании обслуживаются в филиале Банка)</w:t>
      </w:r>
    </w:p>
    <w:p w14:paraId="794C2B1A" w14:textId="77777777" w:rsidR="00802583" w:rsidRPr="00AF4EE4" w:rsidRDefault="00802583" w:rsidP="000A5502">
      <w:pPr>
        <w:widowControl w:val="0"/>
        <w:autoSpaceDE w:val="0"/>
        <w:autoSpaceDN w:val="0"/>
        <w:adjustRightInd w:val="0"/>
        <w:spacing w:after="0" w:line="47" w:lineRule="exact"/>
        <w:ind w:right="-33"/>
        <w:rPr>
          <w:rFonts w:ascii="Times New Roman" w:hAnsi="Times New Roman"/>
          <w:sz w:val="24"/>
          <w:szCs w:val="24"/>
        </w:rPr>
      </w:pPr>
    </w:p>
    <w:p w14:paraId="7A1E74D6" w14:textId="77777777" w:rsidR="00802583" w:rsidRPr="00AF4EE4" w:rsidRDefault="00802583" w:rsidP="000A5502">
      <w:pPr>
        <w:widowControl w:val="0"/>
        <w:overflowPunct w:val="0"/>
        <w:autoSpaceDE w:val="0"/>
        <w:autoSpaceDN w:val="0"/>
        <w:adjustRightInd w:val="0"/>
        <w:spacing w:after="0" w:line="225" w:lineRule="auto"/>
        <w:ind w:left="7" w:right="-33"/>
        <w:jc w:val="both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i/>
          <w:iCs/>
        </w:rPr>
        <w:t xml:space="preserve">7. </w:t>
      </w:r>
      <w:r w:rsidR="007C0E38">
        <w:rPr>
          <w:rFonts w:ascii="Times New Roman" w:hAnsi="Times New Roman"/>
          <w:i/>
          <w:iCs/>
        </w:rPr>
        <w:t>Прошу</w:t>
      </w:r>
      <w:r w:rsidRPr="00AF4EE4">
        <w:rPr>
          <w:rFonts w:ascii="Times New Roman" w:hAnsi="Times New Roman"/>
          <w:i/>
          <w:iCs/>
        </w:rPr>
        <w:t xml:space="preserve"> Банк для подключения к системе ЦФК осуществить перевод Договоров СДБО, указанных в пункте 3 настоящего Заявления на централизованное обслуживание </w:t>
      </w:r>
      <w:r w:rsidRPr="002B4F12">
        <w:rPr>
          <w:rFonts w:ascii="Times New Roman" w:hAnsi="Times New Roman"/>
          <w:i/>
          <w:iCs/>
        </w:rPr>
        <w:t>(перевод Договоров СДБО с сервера филиала на сервер головного офиса Банка).</w:t>
      </w:r>
    </w:p>
    <w:p w14:paraId="7D752143" w14:textId="77777777" w:rsidR="00802583" w:rsidRDefault="00802583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/>
          <w:sz w:val="24"/>
          <w:szCs w:val="24"/>
        </w:rPr>
      </w:pPr>
    </w:p>
    <w:p w14:paraId="1189FA5C" w14:textId="77777777" w:rsidR="001964D9" w:rsidRPr="00AF4EE4" w:rsidRDefault="001964D9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/>
          <w:sz w:val="24"/>
          <w:szCs w:val="24"/>
        </w:rPr>
      </w:pPr>
      <w:r w:rsidRPr="00223106">
        <w:rPr>
          <w:rFonts w:ascii="Times New Roman" w:hAnsi="Times New Roman"/>
          <w:b/>
          <w:bCs/>
          <w:sz w:val="24"/>
          <w:szCs w:val="24"/>
        </w:rPr>
        <w:t>Контролиру</w:t>
      </w:r>
      <w:r w:rsidR="00F8038C">
        <w:rPr>
          <w:rFonts w:ascii="Times New Roman" w:hAnsi="Times New Roman"/>
          <w:b/>
          <w:bCs/>
          <w:sz w:val="24"/>
          <w:szCs w:val="24"/>
        </w:rPr>
        <w:t>емая</w:t>
      </w:r>
      <w:r w:rsidRPr="00223106">
        <w:rPr>
          <w:rFonts w:ascii="Times New Roman" w:hAnsi="Times New Roman"/>
          <w:b/>
          <w:bCs/>
          <w:sz w:val="24"/>
          <w:szCs w:val="24"/>
        </w:rPr>
        <w:t xml:space="preserve"> компани</w:t>
      </w:r>
      <w:r>
        <w:rPr>
          <w:rFonts w:ascii="Times New Roman" w:hAnsi="Times New Roman"/>
          <w:b/>
          <w:bCs/>
          <w:sz w:val="24"/>
          <w:szCs w:val="24"/>
        </w:rPr>
        <w:t>я</w:t>
      </w:r>
    </w:p>
    <w:p w14:paraId="75564800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14:paraId="0A152B21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</w:rPr>
        <w:t>______________________________________________________________________________</w:t>
      </w:r>
    </w:p>
    <w:p w14:paraId="69243FAB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1" w:lineRule="exact"/>
        <w:rPr>
          <w:rFonts w:ascii="Times New Roman" w:hAnsi="Times New Roman"/>
          <w:sz w:val="24"/>
          <w:szCs w:val="24"/>
        </w:rPr>
      </w:pPr>
    </w:p>
    <w:p w14:paraId="2EAB632E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sz w:val="18"/>
          <w:szCs w:val="18"/>
        </w:rPr>
        <w:t>(указать полное наименование)</w:t>
      </w:r>
    </w:p>
    <w:p w14:paraId="0008B04F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39" w:lineRule="auto"/>
        <w:ind w:left="7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t>Местонахождение:</w:t>
      </w:r>
    </w:p>
    <w:p w14:paraId="68607CF2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39" w:lineRule="auto"/>
        <w:ind w:left="7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t>_______________________________________________________________</w:t>
      </w:r>
    </w:p>
    <w:p w14:paraId="58A63D3C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" w:lineRule="exact"/>
        <w:rPr>
          <w:rFonts w:ascii="Times New Roman" w:hAnsi="Times New Roman"/>
          <w:sz w:val="24"/>
          <w:szCs w:val="24"/>
        </w:rPr>
      </w:pPr>
    </w:p>
    <w:p w14:paraId="7C880ECB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t>Телефон: ______________________; Телефакс: _____________________</w:t>
      </w:r>
    </w:p>
    <w:p w14:paraId="0AAC8673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53" w:lineRule="exact"/>
        <w:rPr>
          <w:rFonts w:ascii="Times New Roman" w:hAnsi="Times New Roman"/>
          <w:sz w:val="24"/>
          <w:szCs w:val="24"/>
        </w:rPr>
      </w:pPr>
    </w:p>
    <w:p w14:paraId="17AE9144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t>ИНН ___________________________</w:t>
      </w:r>
    </w:p>
    <w:p w14:paraId="1F07ACFB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51" w:lineRule="exact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0"/>
        <w:gridCol w:w="2140"/>
        <w:gridCol w:w="5420"/>
      </w:tblGrid>
      <w:tr w:rsidR="00802583" w:rsidRPr="00AF4EE4" w14:paraId="28C37527" w14:textId="77777777">
        <w:trPr>
          <w:trHeight w:val="253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0483D368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AF4EE4">
              <w:rPr>
                <w:rFonts w:ascii="Times New Roman" w:hAnsi="Times New Roman"/>
              </w:rPr>
              <w:t>___________________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051F56D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right="213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AF4EE4">
              <w:rPr>
                <w:rFonts w:ascii="Times New Roman" w:hAnsi="Times New Roman"/>
              </w:rPr>
              <w:t>______________</w:t>
            </w:r>
          </w:p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3413CB9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0"/>
              <w:rPr>
                <w:rFonts w:ascii="Times New Roman" w:hAnsi="Times New Roman"/>
                <w:sz w:val="24"/>
                <w:szCs w:val="24"/>
              </w:rPr>
            </w:pPr>
            <w:r w:rsidRPr="00AF4EE4">
              <w:rPr>
                <w:rFonts w:ascii="Times New Roman" w:hAnsi="Times New Roman"/>
              </w:rPr>
              <w:t>____________________   «____»________ 20__г.</w:t>
            </w:r>
          </w:p>
        </w:tc>
      </w:tr>
      <w:tr w:rsidR="00802583" w:rsidRPr="00AF4EE4" w14:paraId="3489497F" w14:textId="77777777">
        <w:trPr>
          <w:trHeight w:val="227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D721B07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26" w:lineRule="exact"/>
              <w:rPr>
                <w:rFonts w:ascii="Times New Roman" w:hAnsi="Times New Roman"/>
                <w:sz w:val="24"/>
                <w:szCs w:val="24"/>
              </w:rPr>
            </w:pPr>
            <w:r w:rsidRPr="00AF4EE4">
              <w:rPr>
                <w:rFonts w:ascii="Times New Roman" w:hAnsi="Times New Roman"/>
                <w:i/>
                <w:iCs/>
                <w:sz w:val="20"/>
                <w:szCs w:val="20"/>
              </w:rPr>
              <w:t>Должность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D83CEC8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AF4EE4">
              <w:rPr>
                <w:rFonts w:ascii="Times New Roman" w:hAnsi="Times New Roman"/>
                <w:i/>
                <w:iCs/>
                <w:sz w:val="20"/>
                <w:szCs w:val="20"/>
              </w:rPr>
              <w:t>Подпись</w:t>
            </w:r>
          </w:p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4A0B695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26" w:lineRule="exact"/>
              <w:ind w:left="320"/>
              <w:rPr>
                <w:rFonts w:ascii="Times New Roman" w:hAnsi="Times New Roman"/>
                <w:sz w:val="24"/>
                <w:szCs w:val="24"/>
              </w:rPr>
            </w:pPr>
            <w:r w:rsidRPr="00AF4EE4">
              <w:rPr>
                <w:rFonts w:ascii="Times New Roman" w:hAnsi="Times New Roman"/>
                <w:i/>
                <w:iCs/>
                <w:sz w:val="20"/>
                <w:szCs w:val="20"/>
              </w:rPr>
              <w:t>Фамилия И.О.</w:t>
            </w:r>
          </w:p>
        </w:tc>
      </w:tr>
      <w:tr w:rsidR="00802583" w:rsidRPr="00AF4EE4" w14:paraId="224058FE" w14:textId="77777777">
        <w:trPr>
          <w:trHeight w:val="230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D55F09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29" w:lineRule="exact"/>
              <w:rPr>
                <w:rFonts w:ascii="Times New Roman" w:hAnsi="Times New Roman"/>
                <w:sz w:val="24"/>
                <w:szCs w:val="24"/>
              </w:rPr>
            </w:pPr>
            <w:r w:rsidRPr="00AF4EE4">
              <w:rPr>
                <w:rFonts w:ascii="Times New Roman" w:hAnsi="Times New Roman"/>
                <w:i/>
                <w:iCs/>
                <w:sz w:val="20"/>
                <w:szCs w:val="20"/>
              </w:rPr>
              <w:t>уполномоченного лица</w:t>
            </w: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1ABA433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0C720C0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802583" w:rsidRPr="00AF4EE4" w14:paraId="2453CC79" w14:textId="77777777">
        <w:trPr>
          <w:trHeight w:val="256"/>
        </w:trPr>
        <w:tc>
          <w:tcPr>
            <w:tcW w:w="23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9A2C9D7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21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525EE1D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/>
                <w:sz w:val="24"/>
                <w:szCs w:val="24"/>
              </w:rPr>
            </w:pPr>
            <w:r w:rsidRPr="00AF4EE4">
              <w:rPr>
                <w:rFonts w:ascii="Times New Roman" w:hAnsi="Times New Roman"/>
                <w:b/>
                <w:bCs/>
              </w:rPr>
              <w:t>М.П.</w:t>
            </w:r>
          </w:p>
        </w:tc>
        <w:tc>
          <w:tcPr>
            <w:tcW w:w="5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B2C7A11" w14:textId="77777777" w:rsidR="00802583" w:rsidRPr="00AF4EE4" w:rsidRDefault="0080258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</w:tbl>
    <w:p w14:paraId="3DD7FFD2" w14:textId="77777777" w:rsidR="00802583" w:rsidRPr="00AF4EE4" w:rsidRDefault="00F23A9D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72576" behindDoc="1" locked="0" layoutInCell="0" allowOverlap="1" wp14:anchorId="459678C8" wp14:editId="38A46314">
            <wp:simplePos x="0" y="0"/>
            <wp:positionH relativeFrom="column">
              <wp:posOffset>-17780</wp:posOffset>
            </wp:positionH>
            <wp:positionV relativeFrom="paragraph">
              <wp:posOffset>300355</wp:posOffset>
            </wp:positionV>
            <wp:extent cx="6158230" cy="38100"/>
            <wp:effectExtent l="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23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0" allowOverlap="1" wp14:anchorId="1579C89D" wp14:editId="7C11FA69">
            <wp:simplePos x="0" y="0"/>
            <wp:positionH relativeFrom="column">
              <wp:posOffset>-17780</wp:posOffset>
            </wp:positionH>
            <wp:positionV relativeFrom="paragraph">
              <wp:posOffset>347345</wp:posOffset>
            </wp:positionV>
            <wp:extent cx="6158230" cy="8890"/>
            <wp:effectExtent l="0" t="0" r="0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2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7DE82B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378" w:lineRule="exact"/>
        <w:rPr>
          <w:rFonts w:ascii="Times New Roman" w:hAnsi="Times New Roman"/>
          <w:sz w:val="24"/>
          <w:szCs w:val="24"/>
        </w:rPr>
      </w:pPr>
    </w:p>
    <w:p w14:paraId="53407B08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b/>
          <w:bCs/>
          <w:sz w:val="24"/>
          <w:szCs w:val="24"/>
        </w:rPr>
        <w:t>Заполняется Банком</w:t>
      </w:r>
    </w:p>
    <w:p w14:paraId="6BBCD1B2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98" w:lineRule="exact"/>
        <w:rPr>
          <w:rFonts w:ascii="Times New Roman" w:hAnsi="Times New Roman"/>
          <w:sz w:val="24"/>
          <w:szCs w:val="24"/>
        </w:rPr>
      </w:pPr>
    </w:p>
    <w:p w14:paraId="45C59A2B" w14:textId="77777777" w:rsidR="00802583" w:rsidRPr="00FE229D" w:rsidRDefault="00802583">
      <w:pPr>
        <w:widowControl w:val="0"/>
        <w:overflowPunct w:val="0"/>
        <w:autoSpaceDE w:val="0"/>
        <w:autoSpaceDN w:val="0"/>
        <w:adjustRightInd w:val="0"/>
        <w:spacing w:after="0" w:line="219" w:lineRule="auto"/>
        <w:ind w:left="7" w:right="3800"/>
        <w:jc w:val="both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t>Заявление принято Банком «____» ____________ 201___ г. Сотрудник Банка:</w:t>
      </w:r>
    </w:p>
    <w:p w14:paraId="48B82AE1" w14:textId="77777777" w:rsidR="00802583" w:rsidRPr="00AF4EE4" w:rsidRDefault="00F23A9D">
      <w:pPr>
        <w:widowControl w:val="0"/>
        <w:autoSpaceDE w:val="0"/>
        <w:autoSpaceDN w:val="0"/>
        <w:adjustRightInd w:val="0"/>
        <w:spacing w:after="0" w:line="10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58C08401" wp14:editId="6C950FEC">
                <wp:simplePos x="0" y="0"/>
                <wp:positionH relativeFrom="column">
                  <wp:posOffset>1259840</wp:posOffset>
                </wp:positionH>
                <wp:positionV relativeFrom="paragraph">
                  <wp:posOffset>6350</wp:posOffset>
                </wp:positionV>
                <wp:extent cx="3536950" cy="0"/>
                <wp:effectExtent l="0" t="0" r="0" b="0"/>
                <wp:wrapNone/>
                <wp:docPr id="2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6950" cy="0"/>
                        </a:xfrm>
                        <a:prstGeom prst="line">
                          <a:avLst/>
                        </a:pr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B083717" id="Line 5" o:spid="_x0000_s1026" style="position:absolute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2pt,.5pt" to="377.7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aU+Z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" o:allowincell="f" strokeweight=".25397mm"/>
            </w:pict>
          </mc:Fallback>
        </mc:AlternateContent>
      </w:r>
    </w:p>
    <w:p w14:paraId="5C51C99C" w14:textId="77777777" w:rsidR="00802583" w:rsidRPr="00AF4EE4" w:rsidRDefault="00802583">
      <w:pPr>
        <w:widowControl w:val="0"/>
        <w:tabs>
          <w:tab w:val="left" w:pos="5366"/>
        </w:tabs>
        <w:autoSpaceDE w:val="0"/>
        <w:autoSpaceDN w:val="0"/>
        <w:adjustRightInd w:val="0"/>
        <w:spacing w:after="0" w:line="239" w:lineRule="auto"/>
        <w:ind w:left="2547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i/>
          <w:iCs/>
          <w:sz w:val="20"/>
          <w:szCs w:val="20"/>
        </w:rPr>
        <w:t>Подпись</w:t>
      </w:r>
      <w:r w:rsidRPr="00AF4EE4">
        <w:rPr>
          <w:rFonts w:ascii="Times New Roman" w:hAnsi="Times New Roman"/>
          <w:sz w:val="24"/>
          <w:szCs w:val="24"/>
        </w:rPr>
        <w:tab/>
      </w:r>
      <w:r w:rsidRPr="00AF4EE4">
        <w:rPr>
          <w:rFonts w:ascii="Times New Roman" w:hAnsi="Times New Roman"/>
          <w:i/>
          <w:iCs/>
          <w:sz w:val="20"/>
          <w:szCs w:val="20"/>
        </w:rPr>
        <w:t>Фамилия И.О.</w:t>
      </w:r>
    </w:p>
    <w:p w14:paraId="48B057A3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301EEC9F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333" w:lineRule="exact"/>
        <w:rPr>
          <w:rFonts w:ascii="Times New Roman" w:hAnsi="Times New Roman"/>
          <w:sz w:val="24"/>
          <w:szCs w:val="24"/>
        </w:rPr>
      </w:pPr>
    </w:p>
    <w:p w14:paraId="2D685286" w14:textId="77777777" w:rsidR="00802583" w:rsidRPr="00AF4EE4" w:rsidRDefault="00F8038C">
      <w:pPr>
        <w:widowControl w:val="0"/>
        <w:overflowPunct w:val="0"/>
        <w:autoSpaceDE w:val="0"/>
        <w:autoSpaceDN w:val="0"/>
        <w:adjustRightInd w:val="0"/>
        <w:spacing w:after="0" w:line="219" w:lineRule="auto"/>
        <w:ind w:left="7" w:right="36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Контролируемая компания</w:t>
      </w:r>
      <w:r w:rsidRPr="00FE229D">
        <w:rPr>
          <w:rFonts w:ascii="Times New Roman" w:hAnsi="Times New Roman"/>
          <w:sz w:val="24"/>
          <w:szCs w:val="24"/>
        </w:rPr>
        <w:t xml:space="preserve"> </w:t>
      </w:r>
      <w:r w:rsidR="00802583" w:rsidRPr="00FE229D">
        <w:rPr>
          <w:rFonts w:ascii="Times New Roman" w:hAnsi="Times New Roman"/>
          <w:sz w:val="24"/>
          <w:szCs w:val="24"/>
        </w:rPr>
        <w:t>подключен</w:t>
      </w:r>
      <w:r>
        <w:rPr>
          <w:rFonts w:ascii="Times New Roman" w:hAnsi="Times New Roman"/>
          <w:sz w:val="24"/>
          <w:szCs w:val="24"/>
        </w:rPr>
        <w:t>а</w:t>
      </w:r>
      <w:r w:rsidR="00802583" w:rsidRPr="00FE229D">
        <w:rPr>
          <w:rFonts w:ascii="Times New Roman" w:hAnsi="Times New Roman"/>
          <w:sz w:val="24"/>
          <w:szCs w:val="24"/>
        </w:rPr>
        <w:t xml:space="preserve"> к системе ЦФК____________</w:t>
      </w:r>
      <w:r w:rsidR="001A47AE" w:rsidRPr="00FE229D">
        <w:rPr>
          <w:rFonts w:ascii="Times New Roman" w:hAnsi="Times New Roman"/>
          <w:sz w:val="24"/>
          <w:szCs w:val="24"/>
        </w:rPr>
        <w:t>_</w:t>
      </w:r>
      <w:r w:rsidR="001A47AE" w:rsidRPr="00AF4EE4">
        <w:rPr>
          <w:rFonts w:ascii="Times New Roman" w:hAnsi="Times New Roman"/>
          <w:i/>
          <w:iCs/>
        </w:rPr>
        <w:t xml:space="preserve"> (</w:t>
      </w:r>
      <w:r w:rsidR="00802583" w:rsidRPr="00AF4EE4">
        <w:rPr>
          <w:rFonts w:ascii="Times New Roman" w:hAnsi="Times New Roman"/>
          <w:i/>
          <w:iCs/>
        </w:rPr>
        <w:t>указать идентификационный номер ЦФК)</w:t>
      </w:r>
      <w:r w:rsidR="00802583" w:rsidRPr="00AF4EE4">
        <w:rPr>
          <w:rFonts w:ascii="Times New Roman" w:hAnsi="Times New Roman"/>
        </w:rPr>
        <w:t xml:space="preserve"> дата </w:t>
      </w:r>
      <w:r w:rsidR="00802583" w:rsidRPr="00FE229D">
        <w:rPr>
          <w:rFonts w:ascii="Times New Roman" w:hAnsi="Times New Roman"/>
          <w:sz w:val="24"/>
          <w:szCs w:val="24"/>
        </w:rPr>
        <w:t>«____» ____________ 201___ г.</w:t>
      </w:r>
      <w:r w:rsidR="00802583" w:rsidRPr="00AF4EE4">
        <w:rPr>
          <w:rFonts w:ascii="Times New Roman" w:hAnsi="Times New Roman"/>
        </w:rPr>
        <w:t xml:space="preserve"> </w:t>
      </w:r>
      <w:r w:rsidR="00802583" w:rsidRPr="00AF4EE4">
        <w:rPr>
          <w:rFonts w:ascii="Times New Roman" w:hAnsi="Times New Roman"/>
          <w:i/>
          <w:iCs/>
        </w:rPr>
        <w:t>(указать дату подключения к системе ЦФК)</w:t>
      </w:r>
    </w:p>
    <w:p w14:paraId="1632B274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55" w:lineRule="exact"/>
        <w:rPr>
          <w:rFonts w:ascii="Times New Roman" w:hAnsi="Times New Roman"/>
          <w:sz w:val="24"/>
          <w:szCs w:val="24"/>
        </w:rPr>
      </w:pPr>
    </w:p>
    <w:p w14:paraId="31F4C277" w14:textId="77777777" w:rsidR="00802583" w:rsidRPr="00FE229D" w:rsidRDefault="00802583">
      <w:pPr>
        <w:widowControl w:val="0"/>
        <w:autoSpaceDE w:val="0"/>
        <w:autoSpaceDN w:val="0"/>
        <w:adjustRightInd w:val="0"/>
        <w:spacing w:after="0" w:line="240" w:lineRule="auto"/>
        <w:ind w:left="7"/>
        <w:rPr>
          <w:rFonts w:ascii="Times New Roman" w:hAnsi="Times New Roman"/>
          <w:sz w:val="24"/>
          <w:szCs w:val="24"/>
        </w:rPr>
      </w:pPr>
      <w:r w:rsidRPr="00FE229D">
        <w:rPr>
          <w:rFonts w:ascii="Times New Roman" w:hAnsi="Times New Roman"/>
          <w:sz w:val="24"/>
          <w:szCs w:val="24"/>
        </w:rPr>
        <w:t>Сотрудник Банка:</w:t>
      </w:r>
    </w:p>
    <w:p w14:paraId="15D51D29" w14:textId="77777777" w:rsidR="00802583" w:rsidRPr="00AF4EE4" w:rsidRDefault="00F23A9D">
      <w:pPr>
        <w:widowControl w:val="0"/>
        <w:autoSpaceDE w:val="0"/>
        <w:autoSpaceDN w:val="0"/>
        <w:adjustRightInd w:val="0"/>
        <w:spacing w:after="0" w:line="9" w:lineRule="exact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2D90D0B7" wp14:editId="27A3B940">
                <wp:simplePos x="0" y="0"/>
                <wp:positionH relativeFrom="column">
                  <wp:posOffset>1259840</wp:posOffset>
                </wp:positionH>
                <wp:positionV relativeFrom="paragraph">
                  <wp:posOffset>5715</wp:posOffset>
                </wp:positionV>
                <wp:extent cx="3536950" cy="0"/>
                <wp:effectExtent l="0" t="0" r="0" b="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536950" cy="0"/>
                        </a:xfrm>
                        <a:prstGeom prst="line">
                          <a:avLst/>
                        </a:prstGeom>
                        <a:noFill/>
                        <a:ln w="914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EF014D" id="Line 6" o:spid="_x0000_s1026" style="position:absolute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9.2pt,.45pt" to="377.7pt,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Dd1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" o:allowincell="f" strokeweight=".25397mm"/>
            </w:pict>
          </mc:Fallback>
        </mc:AlternateContent>
      </w:r>
    </w:p>
    <w:p w14:paraId="2BCC5DC6" w14:textId="77777777" w:rsidR="00802583" w:rsidRPr="00AF4EE4" w:rsidRDefault="00802583">
      <w:pPr>
        <w:widowControl w:val="0"/>
        <w:tabs>
          <w:tab w:val="left" w:pos="5366"/>
        </w:tabs>
        <w:autoSpaceDE w:val="0"/>
        <w:autoSpaceDN w:val="0"/>
        <w:adjustRightInd w:val="0"/>
        <w:spacing w:after="0" w:line="239" w:lineRule="auto"/>
        <w:ind w:left="2547"/>
        <w:rPr>
          <w:rFonts w:ascii="Times New Roman" w:hAnsi="Times New Roman"/>
          <w:sz w:val="24"/>
          <w:szCs w:val="24"/>
        </w:rPr>
      </w:pPr>
      <w:r w:rsidRPr="00AF4EE4">
        <w:rPr>
          <w:rFonts w:ascii="Times New Roman" w:hAnsi="Times New Roman"/>
          <w:i/>
          <w:iCs/>
          <w:sz w:val="20"/>
          <w:szCs w:val="20"/>
        </w:rPr>
        <w:t>Подпись</w:t>
      </w:r>
      <w:r w:rsidRPr="00AF4EE4">
        <w:rPr>
          <w:rFonts w:ascii="Times New Roman" w:hAnsi="Times New Roman"/>
          <w:sz w:val="24"/>
          <w:szCs w:val="24"/>
        </w:rPr>
        <w:tab/>
      </w:r>
      <w:r w:rsidRPr="00AF4EE4">
        <w:rPr>
          <w:rFonts w:ascii="Times New Roman" w:hAnsi="Times New Roman"/>
          <w:i/>
          <w:iCs/>
          <w:sz w:val="20"/>
          <w:szCs w:val="20"/>
        </w:rPr>
        <w:t>Фамилия И.О.</w:t>
      </w:r>
    </w:p>
    <w:p w14:paraId="5A365164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70DD48B6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743B50B8" w14:textId="77777777" w:rsidR="00802583" w:rsidRPr="00AF4EE4" w:rsidRDefault="00802583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/>
          <w:sz w:val="24"/>
          <w:szCs w:val="24"/>
        </w:rPr>
      </w:pPr>
    </w:p>
    <w:p w14:paraId="2294A48C" w14:textId="77777777" w:rsidR="00802583" w:rsidRPr="00A2703A" w:rsidRDefault="00802583" w:rsidP="00FE39D5">
      <w:pPr>
        <w:widowControl w:val="0"/>
        <w:overflowPunct w:val="0"/>
        <w:autoSpaceDE w:val="0"/>
        <w:autoSpaceDN w:val="0"/>
        <w:adjustRightInd w:val="0"/>
        <w:spacing w:after="0" w:line="229" w:lineRule="auto"/>
        <w:ind w:left="4840"/>
        <w:jc w:val="right"/>
        <w:rPr>
          <w:rFonts w:ascii="Times New Roman" w:hAnsi="Times New Roman"/>
          <w:sz w:val="24"/>
          <w:szCs w:val="24"/>
        </w:rPr>
      </w:pPr>
      <w:bookmarkStart w:id="21" w:name="page24"/>
      <w:bookmarkStart w:id="22" w:name="page25"/>
      <w:bookmarkStart w:id="23" w:name="page26"/>
      <w:bookmarkEnd w:id="21"/>
      <w:bookmarkEnd w:id="22"/>
      <w:bookmarkEnd w:id="23"/>
    </w:p>
    <w:sectPr w:rsidR="00802583" w:rsidRPr="00A2703A" w:rsidSect="005632C4">
      <w:pgSz w:w="11900" w:h="16838"/>
      <w:pgMar w:top="705" w:right="680" w:bottom="1070" w:left="1140" w:header="476" w:footer="144" w:gutter="0"/>
      <w:cols w:space="720" w:equalWidth="0">
        <w:col w:w="10080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6F5154" w14:textId="77777777" w:rsidR="006A39AB" w:rsidRDefault="006A39AB" w:rsidP="007B6549">
      <w:pPr>
        <w:spacing w:after="0" w:line="240" w:lineRule="auto"/>
      </w:pPr>
      <w:r>
        <w:separator/>
      </w:r>
    </w:p>
  </w:endnote>
  <w:endnote w:type="continuationSeparator" w:id="0">
    <w:p w14:paraId="57792ECD" w14:textId="77777777" w:rsidR="006A39AB" w:rsidRDefault="006A39AB" w:rsidP="007B65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21E77C" w14:textId="77777777" w:rsidR="001964D9" w:rsidRDefault="001964D9">
    <w:pPr>
      <w:pStyle w:val="a8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50188">
      <w:rPr>
        <w:noProof/>
      </w:rPr>
      <w:t>12</w:t>
    </w:r>
    <w:r>
      <w:fldChar w:fldCharType="end"/>
    </w:r>
  </w:p>
  <w:p w14:paraId="13BA5132" w14:textId="77777777" w:rsidR="001964D9" w:rsidRDefault="001964D9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FAE1BC" w14:textId="77777777" w:rsidR="006A39AB" w:rsidRDefault="006A39AB" w:rsidP="007B6549">
      <w:pPr>
        <w:spacing w:after="0" w:line="240" w:lineRule="auto"/>
      </w:pPr>
      <w:r>
        <w:separator/>
      </w:r>
    </w:p>
  </w:footnote>
  <w:footnote w:type="continuationSeparator" w:id="0">
    <w:p w14:paraId="07A57012" w14:textId="77777777" w:rsidR="006A39AB" w:rsidRDefault="006A39AB" w:rsidP="007B65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29"/>
    <w:multiLevelType w:val="hybridMultilevel"/>
    <w:tmpl w:val="00004823"/>
    <w:lvl w:ilvl="0" w:tplc="000018B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>
    <w:nsid w:val="00000384"/>
    <w:multiLevelType w:val="hybridMultilevel"/>
    <w:tmpl w:val="00007F4F"/>
    <w:lvl w:ilvl="0" w:tplc="0000494A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677">
      <w:start w:val="1"/>
      <w:numFmt w:val="decimal"/>
      <w:lvlText w:val="2.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>
    <w:nsid w:val="0000121F"/>
    <w:multiLevelType w:val="hybridMultilevel"/>
    <w:tmpl w:val="000073DA"/>
    <w:lvl w:ilvl="0" w:tplc="000058B0">
      <w:start w:val="1"/>
      <w:numFmt w:val="decimal"/>
      <w:lvlText w:val="6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6CA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">
    <w:nsid w:val="000013E9"/>
    <w:multiLevelType w:val="hybridMultilevel"/>
    <w:tmpl w:val="00004080"/>
    <w:lvl w:ilvl="0" w:tplc="00005DB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3EA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4">
    <w:nsid w:val="000015A1"/>
    <w:multiLevelType w:val="hybridMultilevel"/>
    <w:tmpl w:val="00005422"/>
    <w:lvl w:ilvl="0" w:tplc="00003EF6">
      <w:start w:val="1"/>
      <w:numFmt w:val="decimal"/>
      <w:lvlText w:val="5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82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5">
    <w:nsid w:val="0000187E"/>
    <w:multiLevelType w:val="hybridMultilevel"/>
    <w:tmpl w:val="000016C5"/>
    <w:lvl w:ilvl="0" w:tplc="00006899">
      <w:start w:val="2"/>
      <w:numFmt w:val="decimal"/>
      <w:lvlText w:val="6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CD5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6">
    <w:nsid w:val="000023C9"/>
    <w:multiLevelType w:val="hybridMultilevel"/>
    <w:tmpl w:val="000048CC"/>
    <w:lvl w:ilvl="0" w:tplc="00005753">
      <w:start w:val="1"/>
      <w:numFmt w:val="decimal"/>
      <w:lvlText w:val="8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0BF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7">
    <w:nsid w:val="0000288F"/>
    <w:multiLevelType w:val="hybridMultilevel"/>
    <w:tmpl w:val="00003A61"/>
    <w:lvl w:ilvl="0" w:tplc="000022CD">
      <w:start w:val="3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DD1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0000261E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8">
    <w:nsid w:val="00002E40"/>
    <w:multiLevelType w:val="hybridMultilevel"/>
    <w:tmpl w:val="00001366"/>
    <w:lvl w:ilvl="0" w:tplc="00001CD0">
      <w:start w:val="4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366B">
      <w:start w:val="1"/>
      <w:numFmt w:val="decimal"/>
      <w:lvlText w:val="4.4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66C4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9">
    <w:nsid w:val="0000301C"/>
    <w:multiLevelType w:val="hybridMultilevel"/>
    <w:tmpl w:val="00000BDB"/>
    <w:lvl w:ilvl="0" w:tplc="000056AE">
      <w:start w:val="1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732">
      <w:start w:val="2"/>
      <w:numFmt w:val="decimal"/>
      <w:lvlText w:val="4.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0120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0">
    <w:nsid w:val="0000323B"/>
    <w:multiLevelType w:val="hybridMultilevel"/>
    <w:tmpl w:val="00002213"/>
    <w:lvl w:ilvl="0" w:tplc="0000260D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B89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030A">
      <w:start w:val="4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1">
    <w:nsid w:val="00003699"/>
    <w:multiLevelType w:val="hybridMultilevel"/>
    <w:tmpl w:val="00000902"/>
    <w:lvl w:ilvl="0" w:tplc="00007BB9">
      <w:start w:val="1"/>
      <w:numFmt w:val="decimal"/>
      <w:lvlText w:val="6.1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5772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2">
    <w:nsid w:val="00003BF6"/>
    <w:multiLevelType w:val="hybridMultilevel"/>
    <w:tmpl w:val="00003A9E"/>
    <w:lvl w:ilvl="0" w:tplc="0000797D">
      <w:start w:val="3"/>
      <w:numFmt w:val="decimal"/>
      <w:lvlText w:val="4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5F49">
      <w:start w:val="1"/>
      <w:numFmt w:val="decimal"/>
      <w:lvlText w:val="4.3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0DDC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3">
    <w:nsid w:val="000041BB"/>
    <w:multiLevelType w:val="hybridMultilevel"/>
    <w:tmpl w:val="000026E9"/>
    <w:lvl w:ilvl="0" w:tplc="000001EB">
      <w:start w:val="1"/>
      <w:numFmt w:val="bullet"/>
      <w:lvlText w:val="к"/>
      <w:lvlJc w:val="left"/>
      <w:pPr>
        <w:tabs>
          <w:tab w:val="num" w:pos="720"/>
        </w:tabs>
        <w:ind w:left="720" w:hanging="360"/>
      </w:pPr>
    </w:lvl>
    <w:lvl w:ilvl="1" w:tplc="00000BB3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4">
    <w:nsid w:val="0000422D"/>
    <w:multiLevelType w:val="hybridMultilevel"/>
    <w:tmpl w:val="000054DC"/>
    <w:lvl w:ilvl="0" w:tplc="0000368E">
      <w:start w:val="1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0D66">
      <w:start w:val="1"/>
      <w:numFmt w:val="decimal"/>
      <w:lvlText w:val="1.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7983">
      <w:start w:val="1"/>
      <w:numFmt w:val="decimal"/>
      <w:lvlText w:val="1.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00075EF">
      <w:start w:val="1"/>
      <w:numFmt w:val="decimal"/>
      <w:lvlText w:val="1.2.2.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5">
    <w:nsid w:val="00004230"/>
    <w:multiLevelType w:val="hybridMultilevel"/>
    <w:tmpl w:val="00007EB7"/>
    <w:lvl w:ilvl="0" w:tplc="0000603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C3B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6">
    <w:nsid w:val="00004657"/>
    <w:multiLevelType w:val="hybridMultilevel"/>
    <w:tmpl w:val="00002C49"/>
    <w:lvl w:ilvl="0" w:tplc="00003C61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FFF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00006C69">
      <w:start w:val="2"/>
      <w:numFmt w:val="decimal"/>
      <w:lvlText w:val="1.2.2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00004CAD"/>
    <w:multiLevelType w:val="hybridMultilevel"/>
    <w:tmpl w:val="0000314F"/>
    <w:lvl w:ilvl="0" w:tplc="00005E14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DF2">
      <w:start w:val="3"/>
      <w:numFmt w:val="decimal"/>
      <w:lvlText w:val="4.3.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4944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8">
    <w:nsid w:val="00004D06"/>
    <w:multiLevelType w:val="hybridMultilevel"/>
    <w:tmpl w:val="00004DB7"/>
    <w:lvl w:ilvl="0" w:tplc="00001547">
      <w:start w:val="1"/>
      <w:numFmt w:val="bullet"/>
      <w:lvlText w:val="В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00004DC8"/>
    <w:multiLevelType w:val="hybridMultilevel"/>
    <w:tmpl w:val="00006443"/>
    <w:lvl w:ilvl="0" w:tplc="000066BB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0">
    <w:nsid w:val="00005991"/>
    <w:multiLevelType w:val="hybridMultilevel"/>
    <w:tmpl w:val="0000409D"/>
    <w:lvl w:ilvl="0" w:tplc="000012E1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98B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1">
    <w:nsid w:val="00005C67"/>
    <w:multiLevelType w:val="hybridMultilevel"/>
    <w:tmpl w:val="00003CD6"/>
    <w:lvl w:ilvl="0" w:tplc="00000FBF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F1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6AD6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000047E">
      <w:start w:val="1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2">
    <w:nsid w:val="00005DD5"/>
    <w:multiLevelType w:val="hybridMultilevel"/>
    <w:tmpl w:val="00006AD4"/>
    <w:lvl w:ilvl="0" w:tplc="00005A9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3">
    <w:nsid w:val="00005E9D"/>
    <w:multiLevelType w:val="hybridMultilevel"/>
    <w:tmpl w:val="0000489C"/>
    <w:lvl w:ilvl="0" w:tplc="00001916">
      <w:start w:val="4"/>
      <w:numFmt w:val="decimal"/>
      <w:lvlText w:val="1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172">
      <w:start w:val="1"/>
      <w:numFmt w:val="decimal"/>
      <w:lvlText w:val="1.4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4">
    <w:nsid w:val="000063CB"/>
    <w:multiLevelType w:val="hybridMultilevel"/>
    <w:tmpl w:val="00006BFC"/>
    <w:lvl w:ilvl="0" w:tplc="00007F9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</w:lvl>
    <w:lvl w:ilvl="1" w:tplc="00007FF5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</w:lvl>
    <w:lvl w:ilvl="2" w:tplc="00004E45">
      <w:start w:val="1"/>
      <w:numFmt w:val="decimal"/>
      <w:lvlText w:val="3.5.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5">
    <w:nsid w:val="00006784"/>
    <w:multiLevelType w:val="hybridMultilevel"/>
    <w:tmpl w:val="00004AE1"/>
    <w:lvl w:ilvl="0" w:tplc="00003D6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2CD6">
      <w:start w:val="1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72AE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6">
    <w:nsid w:val="00006952"/>
    <w:multiLevelType w:val="hybridMultilevel"/>
    <w:tmpl w:val="00005F90"/>
    <w:lvl w:ilvl="0" w:tplc="00001649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6DF1">
      <w:start w:val="1"/>
      <w:numFmt w:val="decimal"/>
      <w:lvlText w:val="2.3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AF1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7">
    <w:nsid w:val="00006B36"/>
    <w:multiLevelType w:val="hybridMultilevel"/>
    <w:tmpl w:val="00005CFD"/>
    <w:lvl w:ilvl="0" w:tplc="00003E1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1A49">
      <w:start w:val="3"/>
      <w:numFmt w:val="decimal"/>
      <w:lvlText w:val="4.2.%2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F32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8">
    <w:nsid w:val="00006B72"/>
    <w:multiLevelType w:val="hybridMultilevel"/>
    <w:tmpl w:val="000032E6"/>
    <w:lvl w:ilvl="0" w:tplc="0000401D">
      <w:start w:val="1"/>
      <w:numFmt w:val="decimal"/>
      <w:lvlText w:val="2.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71F0">
      <w:start w:val="1"/>
      <w:numFmt w:val="decimal"/>
      <w:lvlText w:val="2.1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9">
    <w:nsid w:val="0000759A"/>
    <w:multiLevelType w:val="hybridMultilevel"/>
    <w:tmpl w:val="00002350"/>
    <w:lvl w:ilvl="0" w:tplc="000022EE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0004B40">
      <w:start w:val="1"/>
      <w:numFmt w:val="decimal"/>
      <w:lvlText w:val="4.2.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0005878">
      <w:start w:val="1"/>
      <w:numFmt w:val="decimal"/>
      <w:lvlText w:val="%3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30">
    <w:nsid w:val="02ED78A8"/>
    <w:multiLevelType w:val="hybridMultilevel"/>
    <w:tmpl w:val="10FC198C"/>
    <w:lvl w:ilvl="0" w:tplc="0000074D">
      <w:start w:val="1"/>
      <w:numFmt w:val="bullet"/>
      <w:lvlText w:val=""/>
      <w:lvlJc w:val="left"/>
      <w:pPr>
        <w:ind w:left="740" w:hanging="360"/>
      </w:p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5"/>
  </w:num>
  <w:num w:numId="3">
    <w:abstractNumId w:val="26"/>
  </w:num>
  <w:num w:numId="4">
    <w:abstractNumId w:val="13"/>
  </w:num>
  <w:num w:numId="5">
    <w:abstractNumId w:val="18"/>
  </w:num>
  <w:num w:numId="6">
    <w:abstractNumId w:val="19"/>
  </w:num>
  <w:num w:numId="7">
    <w:abstractNumId w:val="24"/>
  </w:num>
  <w:num w:numId="8">
    <w:abstractNumId w:val="10"/>
  </w:num>
  <w:num w:numId="9">
    <w:abstractNumId w:val="9"/>
  </w:num>
  <w:num w:numId="10">
    <w:abstractNumId w:val="29"/>
  </w:num>
  <w:num w:numId="11">
    <w:abstractNumId w:val="27"/>
  </w:num>
  <w:num w:numId="12">
    <w:abstractNumId w:val="12"/>
  </w:num>
  <w:num w:numId="13">
    <w:abstractNumId w:val="17"/>
  </w:num>
  <w:num w:numId="14">
    <w:abstractNumId w:val="8"/>
  </w:num>
  <w:num w:numId="15">
    <w:abstractNumId w:val="15"/>
  </w:num>
  <w:num w:numId="16">
    <w:abstractNumId w:val="4"/>
  </w:num>
  <w:num w:numId="17">
    <w:abstractNumId w:val="20"/>
  </w:num>
  <w:num w:numId="18">
    <w:abstractNumId w:val="2"/>
  </w:num>
  <w:num w:numId="19">
    <w:abstractNumId w:val="11"/>
  </w:num>
  <w:num w:numId="20">
    <w:abstractNumId w:val="5"/>
  </w:num>
  <w:num w:numId="21">
    <w:abstractNumId w:val="3"/>
  </w:num>
  <w:num w:numId="22">
    <w:abstractNumId w:val="6"/>
  </w:num>
  <w:num w:numId="23">
    <w:abstractNumId w:val="21"/>
  </w:num>
  <w:num w:numId="24">
    <w:abstractNumId w:val="14"/>
  </w:num>
  <w:num w:numId="25">
    <w:abstractNumId w:val="16"/>
  </w:num>
  <w:num w:numId="26">
    <w:abstractNumId w:val="7"/>
  </w:num>
  <w:num w:numId="27">
    <w:abstractNumId w:val="23"/>
  </w:num>
  <w:num w:numId="28">
    <w:abstractNumId w:val="28"/>
  </w:num>
  <w:num w:numId="29">
    <w:abstractNumId w:val="1"/>
  </w:num>
  <w:num w:numId="30">
    <w:abstractNumId w:val="22"/>
  </w:num>
  <w:num w:numId="31">
    <w:abstractNumId w:val="30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oNotTrackFormatting/>
  <w:defaultTabStop w:val="720"/>
  <w:drawingGridHorizontalSpacing w:val="110"/>
  <w:drawingGridVerticalSpacing w:val="119"/>
  <w:displayHorizontalDrawingGridEvery w:val="2"/>
  <w:displayVerticalDrawingGridEvery w:val="3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952"/>
    <w:rsid w:val="00000E76"/>
    <w:rsid w:val="000045A4"/>
    <w:rsid w:val="00005A7D"/>
    <w:rsid w:val="00022F1F"/>
    <w:rsid w:val="00026247"/>
    <w:rsid w:val="00035506"/>
    <w:rsid w:val="00037678"/>
    <w:rsid w:val="00045E96"/>
    <w:rsid w:val="0004716F"/>
    <w:rsid w:val="000518E6"/>
    <w:rsid w:val="00054ACB"/>
    <w:rsid w:val="00062D5A"/>
    <w:rsid w:val="00071FBA"/>
    <w:rsid w:val="00072D36"/>
    <w:rsid w:val="00075D5D"/>
    <w:rsid w:val="00076D83"/>
    <w:rsid w:val="0008797B"/>
    <w:rsid w:val="000913DA"/>
    <w:rsid w:val="00091E56"/>
    <w:rsid w:val="000967E7"/>
    <w:rsid w:val="00096E29"/>
    <w:rsid w:val="000A3072"/>
    <w:rsid w:val="000A5502"/>
    <w:rsid w:val="000A5E64"/>
    <w:rsid w:val="000B0F5E"/>
    <w:rsid w:val="000C6B97"/>
    <w:rsid w:val="000D1A13"/>
    <w:rsid w:val="000E00F5"/>
    <w:rsid w:val="000E3E08"/>
    <w:rsid w:val="000E7A16"/>
    <w:rsid w:val="000F68DF"/>
    <w:rsid w:val="0010149D"/>
    <w:rsid w:val="00101BCA"/>
    <w:rsid w:val="00104982"/>
    <w:rsid w:val="001066EA"/>
    <w:rsid w:val="00107E91"/>
    <w:rsid w:val="00120F0A"/>
    <w:rsid w:val="0014023C"/>
    <w:rsid w:val="00152E86"/>
    <w:rsid w:val="0015538B"/>
    <w:rsid w:val="0016046F"/>
    <w:rsid w:val="0016078B"/>
    <w:rsid w:val="001609CA"/>
    <w:rsid w:val="00161877"/>
    <w:rsid w:val="001621F5"/>
    <w:rsid w:val="00162B10"/>
    <w:rsid w:val="001672A1"/>
    <w:rsid w:val="00171D3B"/>
    <w:rsid w:val="00171F08"/>
    <w:rsid w:val="00177DCD"/>
    <w:rsid w:val="00177EB9"/>
    <w:rsid w:val="00182470"/>
    <w:rsid w:val="00183D61"/>
    <w:rsid w:val="001841B8"/>
    <w:rsid w:val="00184952"/>
    <w:rsid w:val="001849E0"/>
    <w:rsid w:val="00194EC9"/>
    <w:rsid w:val="00194F4D"/>
    <w:rsid w:val="001964D9"/>
    <w:rsid w:val="001A47AE"/>
    <w:rsid w:val="001A6DD8"/>
    <w:rsid w:val="001A7C10"/>
    <w:rsid w:val="001B1877"/>
    <w:rsid w:val="001B29DB"/>
    <w:rsid w:val="001B4613"/>
    <w:rsid w:val="001C11F3"/>
    <w:rsid w:val="001C1C14"/>
    <w:rsid w:val="001C6D3E"/>
    <w:rsid w:val="001D0ADC"/>
    <w:rsid w:val="001E0649"/>
    <w:rsid w:val="001E67F6"/>
    <w:rsid w:val="001E7BBF"/>
    <w:rsid w:val="00201FA5"/>
    <w:rsid w:val="00202350"/>
    <w:rsid w:val="0020252C"/>
    <w:rsid w:val="00203EF3"/>
    <w:rsid w:val="002056B2"/>
    <w:rsid w:val="00205746"/>
    <w:rsid w:val="00220BAC"/>
    <w:rsid w:val="002215A1"/>
    <w:rsid w:val="00223106"/>
    <w:rsid w:val="00225892"/>
    <w:rsid w:val="00225EC3"/>
    <w:rsid w:val="002273E1"/>
    <w:rsid w:val="002539ED"/>
    <w:rsid w:val="00255852"/>
    <w:rsid w:val="00256D41"/>
    <w:rsid w:val="00261440"/>
    <w:rsid w:val="00262A16"/>
    <w:rsid w:val="00271712"/>
    <w:rsid w:val="00272FD8"/>
    <w:rsid w:val="0028196C"/>
    <w:rsid w:val="00281DC5"/>
    <w:rsid w:val="00282691"/>
    <w:rsid w:val="00283663"/>
    <w:rsid w:val="00283FA4"/>
    <w:rsid w:val="00283FDA"/>
    <w:rsid w:val="00292C75"/>
    <w:rsid w:val="00293DD1"/>
    <w:rsid w:val="002974AD"/>
    <w:rsid w:val="0029764D"/>
    <w:rsid w:val="002A2DEC"/>
    <w:rsid w:val="002A556D"/>
    <w:rsid w:val="002A5A7D"/>
    <w:rsid w:val="002A7965"/>
    <w:rsid w:val="002B19A0"/>
    <w:rsid w:val="002B2B75"/>
    <w:rsid w:val="002B4257"/>
    <w:rsid w:val="002B4F12"/>
    <w:rsid w:val="002B586A"/>
    <w:rsid w:val="002B72B7"/>
    <w:rsid w:val="002C5370"/>
    <w:rsid w:val="002D6215"/>
    <w:rsid w:val="002D79E2"/>
    <w:rsid w:val="002E2623"/>
    <w:rsid w:val="002E41C3"/>
    <w:rsid w:val="002E583F"/>
    <w:rsid w:val="002F0F09"/>
    <w:rsid w:val="00313E3D"/>
    <w:rsid w:val="00317D51"/>
    <w:rsid w:val="00324AF7"/>
    <w:rsid w:val="00327150"/>
    <w:rsid w:val="00340399"/>
    <w:rsid w:val="003406AE"/>
    <w:rsid w:val="00345303"/>
    <w:rsid w:val="00346D16"/>
    <w:rsid w:val="00363072"/>
    <w:rsid w:val="003742B3"/>
    <w:rsid w:val="00376D41"/>
    <w:rsid w:val="00381BF9"/>
    <w:rsid w:val="0038620B"/>
    <w:rsid w:val="00386766"/>
    <w:rsid w:val="00386F7B"/>
    <w:rsid w:val="00391919"/>
    <w:rsid w:val="00392A76"/>
    <w:rsid w:val="003A184A"/>
    <w:rsid w:val="003A1FCA"/>
    <w:rsid w:val="003B0CEC"/>
    <w:rsid w:val="003B37A7"/>
    <w:rsid w:val="003B66E2"/>
    <w:rsid w:val="003B7FF8"/>
    <w:rsid w:val="003C1B1A"/>
    <w:rsid w:val="003C6649"/>
    <w:rsid w:val="003C7082"/>
    <w:rsid w:val="003D4B00"/>
    <w:rsid w:val="003E42E7"/>
    <w:rsid w:val="003F0011"/>
    <w:rsid w:val="004036F5"/>
    <w:rsid w:val="004052C9"/>
    <w:rsid w:val="004212CE"/>
    <w:rsid w:val="0042728B"/>
    <w:rsid w:val="0043434A"/>
    <w:rsid w:val="00441C14"/>
    <w:rsid w:val="00452A52"/>
    <w:rsid w:val="00463BCF"/>
    <w:rsid w:val="0048571B"/>
    <w:rsid w:val="004931F6"/>
    <w:rsid w:val="0049675E"/>
    <w:rsid w:val="00497DFD"/>
    <w:rsid w:val="004A01B0"/>
    <w:rsid w:val="004A6D7A"/>
    <w:rsid w:val="004B3C9D"/>
    <w:rsid w:val="004C0A10"/>
    <w:rsid w:val="004C2834"/>
    <w:rsid w:val="004C7E4C"/>
    <w:rsid w:val="004D2601"/>
    <w:rsid w:val="004E01A6"/>
    <w:rsid w:val="004E3029"/>
    <w:rsid w:val="004E39E4"/>
    <w:rsid w:val="004F0D4E"/>
    <w:rsid w:val="004F23B7"/>
    <w:rsid w:val="004F37C0"/>
    <w:rsid w:val="004F3935"/>
    <w:rsid w:val="004F6625"/>
    <w:rsid w:val="004F6EE8"/>
    <w:rsid w:val="005008EF"/>
    <w:rsid w:val="00502236"/>
    <w:rsid w:val="00503323"/>
    <w:rsid w:val="0050344C"/>
    <w:rsid w:val="0050470D"/>
    <w:rsid w:val="00510C7A"/>
    <w:rsid w:val="00522D03"/>
    <w:rsid w:val="0052352F"/>
    <w:rsid w:val="005279A7"/>
    <w:rsid w:val="005327C8"/>
    <w:rsid w:val="00533732"/>
    <w:rsid w:val="00536A55"/>
    <w:rsid w:val="005404C4"/>
    <w:rsid w:val="00541D36"/>
    <w:rsid w:val="00545828"/>
    <w:rsid w:val="005632C4"/>
    <w:rsid w:val="00564EA0"/>
    <w:rsid w:val="005654E9"/>
    <w:rsid w:val="00565F49"/>
    <w:rsid w:val="00567284"/>
    <w:rsid w:val="005722DB"/>
    <w:rsid w:val="00580F17"/>
    <w:rsid w:val="00584CA1"/>
    <w:rsid w:val="0058634F"/>
    <w:rsid w:val="00586ED1"/>
    <w:rsid w:val="00594F6D"/>
    <w:rsid w:val="005A6D45"/>
    <w:rsid w:val="005A7DE9"/>
    <w:rsid w:val="005C1124"/>
    <w:rsid w:val="005D26F3"/>
    <w:rsid w:val="005D7E0B"/>
    <w:rsid w:val="005E044B"/>
    <w:rsid w:val="005E1481"/>
    <w:rsid w:val="005F0823"/>
    <w:rsid w:val="005F5CBB"/>
    <w:rsid w:val="005F5D2C"/>
    <w:rsid w:val="006026ED"/>
    <w:rsid w:val="006166CC"/>
    <w:rsid w:val="00623B97"/>
    <w:rsid w:val="00632457"/>
    <w:rsid w:val="00632976"/>
    <w:rsid w:val="00632DA3"/>
    <w:rsid w:val="00635295"/>
    <w:rsid w:val="00641FE0"/>
    <w:rsid w:val="00645801"/>
    <w:rsid w:val="00647322"/>
    <w:rsid w:val="00654776"/>
    <w:rsid w:val="00654D5C"/>
    <w:rsid w:val="00664555"/>
    <w:rsid w:val="00664955"/>
    <w:rsid w:val="00665A5A"/>
    <w:rsid w:val="006777B7"/>
    <w:rsid w:val="00680419"/>
    <w:rsid w:val="00680603"/>
    <w:rsid w:val="006840C6"/>
    <w:rsid w:val="00684741"/>
    <w:rsid w:val="006852F7"/>
    <w:rsid w:val="00693C4E"/>
    <w:rsid w:val="006A1657"/>
    <w:rsid w:val="006A2214"/>
    <w:rsid w:val="006A2A41"/>
    <w:rsid w:val="006A39AB"/>
    <w:rsid w:val="006B3F38"/>
    <w:rsid w:val="006C29F5"/>
    <w:rsid w:val="006D0B91"/>
    <w:rsid w:val="006D17C8"/>
    <w:rsid w:val="006E0088"/>
    <w:rsid w:val="006E1DE4"/>
    <w:rsid w:val="006E21FE"/>
    <w:rsid w:val="006E64D5"/>
    <w:rsid w:val="006E6E92"/>
    <w:rsid w:val="00700FAC"/>
    <w:rsid w:val="007045EC"/>
    <w:rsid w:val="00707BC5"/>
    <w:rsid w:val="0071158A"/>
    <w:rsid w:val="007165B2"/>
    <w:rsid w:val="00726E80"/>
    <w:rsid w:val="0072795E"/>
    <w:rsid w:val="007317EA"/>
    <w:rsid w:val="00735375"/>
    <w:rsid w:val="00735F48"/>
    <w:rsid w:val="007403F7"/>
    <w:rsid w:val="00744AEC"/>
    <w:rsid w:val="0075480C"/>
    <w:rsid w:val="00756820"/>
    <w:rsid w:val="00756CC1"/>
    <w:rsid w:val="00756DC8"/>
    <w:rsid w:val="007603A4"/>
    <w:rsid w:val="00765574"/>
    <w:rsid w:val="007657F0"/>
    <w:rsid w:val="00766A5E"/>
    <w:rsid w:val="007711FD"/>
    <w:rsid w:val="00773E18"/>
    <w:rsid w:val="007803AA"/>
    <w:rsid w:val="00797366"/>
    <w:rsid w:val="007A337F"/>
    <w:rsid w:val="007B6549"/>
    <w:rsid w:val="007C0E38"/>
    <w:rsid w:val="007D5F6B"/>
    <w:rsid w:val="007E2E16"/>
    <w:rsid w:val="007E336C"/>
    <w:rsid w:val="007E54BF"/>
    <w:rsid w:val="007F5F06"/>
    <w:rsid w:val="007F7E75"/>
    <w:rsid w:val="00801E9A"/>
    <w:rsid w:val="00801ED3"/>
    <w:rsid w:val="00802583"/>
    <w:rsid w:val="00810B22"/>
    <w:rsid w:val="0082511B"/>
    <w:rsid w:val="008262EE"/>
    <w:rsid w:val="00831EB8"/>
    <w:rsid w:val="00832210"/>
    <w:rsid w:val="00852C76"/>
    <w:rsid w:val="0086210E"/>
    <w:rsid w:val="00863BE7"/>
    <w:rsid w:val="00864A47"/>
    <w:rsid w:val="0087390B"/>
    <w:rsid w:val="008820FA"/>
    <w:rsid w:val="008845AC"/>
    <w:rsid w:val="008929D3"/>
    <w:rsid w:val="008942F5"/>
    <w:rsid w:val="008A6F08"/>
    <w:rsid w:val="008A7361"/>
    <w:rsid w:val="008B4418"/>
    <w:rsid w:val="008C211E"/>
    <w:rsid w:val="008D4B07"/>
    <w:rsid w:val="008E0081"/>
    <w:rsid w:val="008F0013"/>
    <w:rsid w:val="008F127E"/>
    <w:rsid w:val="009009D3"/>
    <w:rsid w:val="00902D9D"/>
    <w:rsid w:val="0090773D"/>
    <w:rsid w:val="009158CE"/>
    <w:rsid w:val="009218BA"/>
    <w:rsid w:val="00921B29"/>
    <w:rsid w:val="00921B9B"/>
    <w:rsid w:val="00926BD5"/>
    <w:rsid w:val="00930B99"/>
    <w:rsid w:val="00934243"/>
    <w:rsid w:val="0094762A"/>
    <w:rsid w:val="009569C7"/>
    <w:rsid w:val="00962A10"/>
    <w:rsid w:val="00976888"/>
    <w:rsid w:val="00983518"/>
    <w:rsid w:val="00991AA7"/>
    <w:rsid w:val="0099497A"/>
    <w:rsid w:val="009A1D94"/>
    <w:rsid w:val="009A2A3F"/>
    <w:rsid w:val="009A6923"/>
    <w:rsid w:val="009B4E8D"/>
    <w:rsid w:val="009C408F"/>
    <w:rsid w:val="009C73DF"/>
    <w:rsid w:val="009C7473"/>
    <w:rsid w:val="009D2CA6"/>
    <w:rsid w:val="009E0C9D"/>
    <w:rsid w:val="009E3912"/>
    <w:rsid w:val="009F607F"/>
    <w:rsid w:val="00A03A5C"/>
    <w:rsid w:val="00A1014D"/>
    <w:rsid w:val="00A11688"/>
    <w:rsid w:val="00A11B58"/>
    <w:rsid w:val="00A23160"/>
    <w:rsid w:val="00A2703A"/>
    <w:rsid w:val="00A27C6A"/>
    <w:rsid w:val="00A32EC3"/>
    <w:rsid w:val="00A41C8B"/>
    <w:rsid w:val="00A507E5"/>
    <w:rsid w:val="00A520D6"/>
    <w:rsid w:val="00A551C3"/>
    <w:rsid w:val="00A63821"/>
    <w:rsid w:val="00A70E31"/>
    <w:rsid w:val="00A77039"/>
    <w:rsid w:val="00A92391"/>
    <w:rsid w:val="00A93C76"/>
    <w:rsid w:val="00A93E66"/>
    <w:rsid w:val="00A9606A"/>
    <w:rsid w:val="00AA0964"/>
    <w:rsid w:val="00AA55D5"/>
    <w:rsid w:val="00AC68E2"/>
    <w:rsid w:val="00AD0724"/>
    <w:rsid w:val="00AD6E86"/>
    <w:rsid w:val="00AD712F"/>
    <w:rsid w:val="00AD7EB8"/>
    <w:rsid w:val="00AE1EBF"/>
    <w:rsid w:val="00AE4033"/>
    <w:rsid w:val="00AE59FA"/>
    <w:rsid w:val="00AF2E6E"/>
    <w:rsid w:val="00AF38F4"/>
    <w:rsid w:val="00AF4EE4"/>
    <w:rsid w:val="00AF762C"/>
    <w:rsid w:val="00B0148F"/>
    <w:rsid w:val="00B0410D"/>
    <w:rsid w:val="00B11AE3"/>
    <w:rsid w:val="00B22CB0"/>
    <w:rsid w:val="00B22FDF"/>
    <w:rsid w:val="00B45127"/>
    <w:rsid w:val="00B46C77"/>
    <w:rsid w:val="00B47A55"/>
    <w:rsid w:val="00B50188"/>
    <w:rsid w:val="00B55DC5"/>
    <w:rsid w:val="00B62068"/>
    <w:rsid w:val="00B63D24"/>
    <w:rsid w:val="00B71860"/>
    <w:rsid w:val="00B80B7A"/>
    <w:rsid w:val="00B81DA5"/>
    <w:rsid w:val="00B82AC2"/>
    <w:rsid w:val="00B874C2"/>
    <w:rsid w:val="00B92DD2"/>
    <w:rsid w:val="00B94E71"/>
    <w:rsid w:val="00B96A05"/>
    <w:rsid w:val="00BB1232"/>
    <w:rsid w:val="00BB6609"/>
    <w:rsid w:val="00BC3D22"/>
    <w:rsid w:val="00BC45F4"/>
    <w:rsid w:val="00BD0404"/>
    <w:rsid w:val="00BD2574"/>
    <w:rsid w:val="00BD33C8"/>
    <w:rsid w:val="00BD37E7"/>
    <w:rsid w:val="00BE43BF"/>
    <w:rsid w:val="00C0074F"/>
    <w:rsid w:val="00C0107E"/>
    <w:rsid w:val="00C019DB"/>
    <w:rsid w:val="00C02661"/>
    <w:rsid w:val="00C02C4C"/>
    <w:rsid w:val="00C07498"/>
    <w:rsid w:val="00C1023A"/>
    <w:rsid w:val="00C124D7"/>
    <w:rsid w:val="00C13C56"/>
    <w:rsid w:val="00C3624A"/>
    <w:rsid w:val="00C374F8"/>
    <w:rsid w:val="00C44B34"/>
    <w:rsid w:val="00C45068"/>
    <w:rsid w:val="00C474B3"/>
    <w:rsid w:val="00C5101D"/>
    <w:rsid w:val="00C62A85"/>
    <w:rsid w:val="00C63B5A"/>
    <w:rsid w:val="00C727E3"/>
    <w:rsid w:val="00C81942"/>
    <w:rsid w:val="00C81E50"/>
    <w:rsid w:val="00C82D61"/>
    <w:rsid w:val="00C840E6"/>
    <w:rsid w:val="00C841FF"/>
    <w:rsid w:val="00C852A5"/>
    <w:rsid w:val="00C855B3"/>
    <w:rsid w:val="00C943EA"/>
    <w:rsid w:val="00C94666"/>
    <w:rsid w:val="00CA5E5B"/>
    <w:rsid w:val="00CB66EB"/>
    <w:rsid w:val="00CC5926"/>
    <w:rsid w:val="00CC6591"/>
    <w:rsid w:val="00CD0E46"/>
    <w:rsid w:val="00CD4229"/>
    <w:rsid w:val="00CE3A40"/>
    <w:rsid w:val="00CE723B"/>
    <w:rsid w:val="00CE7C9E"/>
    <w:rsid w:val="00CF617E"/>
    <w:rsid w:val="00CF6FB8"/>
    <w:rsid w:val="00D1089C"/>
    <w:rsid w:val="00D15D88"/>
    <w:rsid w:val="00D22D3F"/>
    <w:rsid w:val="00D27E41"/>
    <w:rsid w:val="00D31114"/>
    <w:rsid w:val="00D318E7"/>
    <w:rsid w:val="00D3338E"/>
    <w:rsid w:val="00D33E08"/>
    <w:rsid w:val="00D4328C"/>
    <w:rsid w:val="00D44C33"/>
    <w:rsid w:val="00D44DEC"/>
    <w:rsid w:val="00D51C6A"/>
    <w:rsid w:val="00D55C9E"/>
    <w:rsid w:val="00D64222"/>
    <w:rsid w:val="00D80D15"/>
    <w:rsid w:val="00D97A8B"/>
    <w:rsid w:val="00DA2F9F"/>
    <w:rsid w:val="00DB0BEE"/>
    <w:rsid w:val="00DB2A77"/>
    <w:rsid w:val="00DB2B17"/>
    <w:rsid w:val="00DC0D6F"/>
    <w:rsid w:val="00DC5BA0"/>
    <w:rsid w:val="00DC70A0"/>
    <w:rsid w:val="00DD05B5"/>
    <w:rsid w:val="00DD108E"/>
    <w:rsid w:val="00DD3FAA"/>
    <w:rsid w:val="00DD73C1"/>
    <w:rsid w:val="00E01749"/>
    <w:rsid w:val="00E01E30"/>
    <w:rsid w:val="00E1081A"/>
    <w:rsid w:val="00E11432"/>
    <w:rsid w:val="00E122F8"/>
    <w:rsid w:val="00E147D2"/>
    <w:rsid w:val="00E14BB3"/>
    <w:rsid w:val="00E254A3"/>
    <w:rsid w:val="00E401AE"/>
    <w:rsid w:val="00E60F9D"/>
    <w:rsid w:val="00E63D1B"/>
    <w:rsid w:val="00E66B58"/>
    <w:rsid w:val="00E715FB"/>
    <w:rsid w:val="00E744A0"/>
    <w:rsid w:val="00E85A28"/>
    <w:rsid w:val="00E863D5"/>
    <w:rsid w:val="00EA34CB"/>
    <w:rsid w:val="00EB4D34"/>
    <w:rsid w:val="00EB6379"/>
    <w:rsid w:val="00ED3F68"/>
    <w:rsid w:val="00ED4A61"/>
    <w:rsid w:val="00ED51D3"/>
    <w:rsid w:val="00ED66D6"/>
    <w:rsid w:val="00EE11E8"/>
    <w:rsid w:val="00EE3E11"/>
    <w:rsid w:val="00EF2011"/>
    <w:rsid w:val="00EF4374"/>
    <w:rsid w:val="00F044F3"/>
    <w:rsid w:val="00F153FB"/>
    <w:rsid w:val="00F23A9D"/>
    <w:rsid w:val="00F364BF"/>
    <w:rsid w:val="00F36B54"/>
    <w:rsid w:val="00F3726E"/>
    <w:rsid w:val="00F42607"/>
    <w:rsid w:val="00F453BA"/>
    <w:rsid w:val="00F50B83"/>
    <w:rsid w:val="00F50BBE"/>
    <w:rsid w:val="00F51255"/>
    <w:rsid w:val="00F61062"/>
    <w:rsid w:val="00F61071"/>
    <w:rsid w:val="00F63DF0"/>
    <w:rsid w:val="00F725A7"/>
    <w:rsid w:val="00F7269B"/>
    <w:rsid w:val="00F77B88"/>
    <w:rsid w:val="00F8038C"/>
    <w:rsid w:val="00F80B25"/>
    <w:rsid w:val="00F81D12"/>
    <w:rsid w:val="00F90477"/>
    <w:rsid w:val="00F91C44"/>
    <w:rsid w:val="00F94E46"/>
    <w:rsid w:val="00FA1448"/>
    <w:rsid w:val="00FA2798"/>
    <w:rsid w:val="00FA706A"/>
    <w:rsid w:val="00FB1CC9"/>
    <w:rsid w:val="00FC1E30"/>
    <w:rsid w:val="00FC48A2"/>
    <w:rsid w:val="00FD51B3"/>
    <w:rsid w:val="00FE229D"/>
    <w:rsid w:val="00FE39D5"/>
    <w:rsid w:val="00FF11A7"/>
    <w:rsid w:val="00FF1BED"/>
    <w:rsid w:val="00FF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2AA34F2A"/>
  <w14:defaultImageDpi w14:val="0"/>
  <w15:docId w15:val="{D39BCCAC-4027-4056-A06E-4CD15866C9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46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63D1B"/>
    <w:rPr>
      <w:rFonts w:cs="Times New Roman"/>
      <w:b/>
      <w:bCs/>
      <w:sz w:val="24"/>
      <w:szCs w:val="24"/>
      <w:bdr w:val="none" w:sz="0" w:space="0" w:color="auto" w:frame="1"/>
      <w:vertAlign w:val="baseline"/>
    </w:rPr>
  </w:style>
  <w:style w:type="character" w:styleId="a4">
    <w:name w:val="Hyperlink"/>
    <w:basedOn w:val="a0"/>
    <w:uiPriority w:val="99"/>
    <w:unhideWhenUsed/>
    <w:rsid w:val="00E63D1B"/>
    <w:rPr>
      <w:rFonts w:cs="Times New Roman"/>
      <w:color w:val="0000FF" w:themeColor="hyperlink"/>
      <w:u w:val="single"/>
    </w:rPr>
  </w:style>
  <w:style w:type="character" w:styleId="a5">
    <w:name w:val="FollowedHyperlink"/>
    <w:basedOn w:val="a0"/>
    <w:uiPriority w:val="99"/>
    <w:semiHidden/>
    <w:unhideWhenUsed/>
    <w:rsid w:val="009009D3"/>
    <w:rPr>
      <w:rFonts w:cs="Times New Roman"/>
      <w:color w:val="800080" w:themeColor="followedHyperlink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7B654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locked/>
    <w:rsid w:val="007B6549"/>
    <w:rPr>
      <w:rFonts w:cs="Times New Roman"/>
    </w:rPr>
  </w:style>
  <w:style w:type="paragraph" w:styleId="a8">
    <w:name w:val="footer"/>
    <w:basedOn w:val="a"/>
    <w:link w:val="a9"/>
    <w:uiPriority w:val="99"/>
    <w:unhideWhenUsed/>
    <w:rsid w:val="007B654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locked/>
    <w:rsid w:val="007B6549"/>
    <w:rPr>
      <w:rFonts w:cs="Times New Roman"/>
    </w:rPr>
  </w:style>
  <w:style w:type="paragraph" w:styleId="aa">
    <w:name w:val="footnote text"/>
    <w:basedOn w:val="a"/>
    <w:link w:val="ab"/>
    <w:uiPriority w:val="99"/>
    <w:semiHidden/>
    <w:unhideWhenUsed/>
    <w:rsid w:val="00E01749"/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locked/>
    <w:rsid w:val="00E01749"/>
    <w:rPr>
      <w:rFonts w:cs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E01749"/>
    <w:rPr>
      <w:rFonts w:cs="Times New Roman"/>
      <w:vertAlign w:val="superscript"/>
    </w:rPr>
  </w:style>
  <w:style w:type="paragraph" w:styleId="ad">
    <w:name w:val="List Paragraph"/>
    <w:basedOn w:val="a"/>
    <w:uiPriority w:val="34"/>
    <w:qFormat/>
    <w:rsid w:val="00C727E3"/>
    <w:pPr>
      <w:ind w:left="708"/>
    </w:pPr>
  </w:style>
  <w:style w:type="paragraph" w:customStyle="1" w:styleId="Default">
    <w:name w:val="Default"/>
    <w:rsid w:val="00177D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e">
    <w:name w:val="Normal (Web)"/>
    <w:basedOn w:val="a"/>
    <w:uiPriority w:val="99"/>
    <w:unhideWhenUsed/>
    <w:rsid w:val="0010498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">
    <w:name w:val="annotation reference"/>
    <w:basedOn w:val="a0"/>
    <w:uiPriority w:val="99"/>
    <w:rsid w:val="00D318E7"/>
    <w:rPr>
      <w:rFonts w:cs="Times New Roman"/>
      <w:sz w:val="16"/>
      <w:szCs w:val="16"/>
    </w:rPr>
  </w:style>
  <w:style w:type="paragraph" w:styleId="af0">
    <w:name w:val="annotation text"/>
    <w:basedOn w:val="a"/>
    <w:link w:val="af1"/>
    <w:uiPriority w:val="99"/>
    <w:rsid w:val="00D318E7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uiPriority w:val="99"/>
    <w:locked/>
    <w:rsid w:val="00D318E7"/>
    <w:rPr>
      <w:rFonts w:cs="Times New Roman"/>
      <w:sz w:val="20"/>
      <w:szCs w:val="20"/>
    </w:rPr>
  </w:style>
  <w:style w:type="paragraph" w:styleId="af2">
    <w:name w:val="annotation subject"/>
    <w:basedOn w:val="af0"/>
    <w:next w:val="af0"/>
    <w:link w:val="af3"/>
    <w:uiPriority w:val="99"/>
    <w:rsid w:val="00D318E7"/>
    <w:rPr>
      <w:b/>
      <w:bCs/>
    </w:rPr>
  </w:style>
  <w:style w:type="character" w:customStyle="1" w:styleId="af3">
    <w:name w:val="Тема примечания Знак"/>
    <w:basedOn w:val="af1"/>
    <w:link w:val="af2"/>
    <w:uiPriority w:val="99"/>
    <w:locked/>
    <w:rsid w:val="00D318E7"/>
    <w:rPr>
      <w:rFonts w:cs="Times New Roman"/>
      <w:b/>
      <w:bCs/>
      <w:sz w:val="20"/>
      <w:szCs w:val="20"/>
    </w:rPr>
  </w:style>
  <w:style w:type="paragraph" w:styleId="af4">
    <w:name w:val="Balloon Text"/>
    <w:basedOn w:val="a"/>
    <w:link w:val="af5"/>
    <w:uiPriority w:val="99"/>
    <w:rsid w:val="00D31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5">
    <w:name w:val="Текст выноски Знак"/>
    <w:basedOn w:val="a0"/>
    <w:link w:val="af4"/>
    <w:uiPriority w:val="99"/>
    <w:locked/>
    <w:rsid w:val="00D318E7"/>
    <w:rPr>
      <w:rFonts w:ascii="Segoe UI" w:hAnsi="Segoe UI" w:cs="Segoe UI"/>
      <w:sz w:val="18"/>
      <w:szCs w:val="18"/>
    </w:rPr>
  </w:style>
  <w:style w:type="paragraph" w:styleId="af6">
    <w:name w:val="Plain Text"/>
    <w:basedOn w:val="a"/>
    <w:link w:val="af7"/>
    <w:uiPriority w:val="99"/>
    <w:unhideWhenUsed/>
    <w:rsid w:val="006777B7"/>
    <w:pPr>
      <w:spacing w:after="0" w:line="240" w:lineRule="auto"/>
    </w:pPr>
    <w:rPr>
      <w:rFonts w:ascii="Calibri" w:hAnsi="Calibri"/>
      <w:szCs w:val="21"/>
      <w:lang w:eastAsia="en-US"/>
    </w:rPr>
  </w:style>
  <w:style w:type="character" w:customStyle="1" w:styleId="af7">
    <w:name w:val="Текст Знак"/>
    <w:basedOn w:val="a0"/>
    <w:link w:val="af6"/>
    <w:uiPriority w:val="99"/>
    <w:locked/>
    <w:rsid w:val="006777B7"/>
    <w:rPr>
      <w:rFonts w:ascii="Calibri" w:hAnsi="Calibri" w:cs="Times New Roman"/>
      <w:sz w:val="21"/>
      <w:szCs w:val="21"/>
      <w:lang w:val="x-none" w:eastAsia="en-US"/>
    </w:rPr>
  </w:style>
  <w:style w:type="paragraph" w:styleId="af8">
    <w:name w:val="Revision"/>
    <w:hidden/>
    <w:uiPriority w:val="99"/>
    <w:semiHidden/>
    <w:rsid w:val="0026144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032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43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2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0BC8A51-EADC-444E-8FAC-9DBBD3375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4572</Words>
  <Characters>26064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30575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BIV</dc:creator>
  <cp:keywords/>
  <dc:description/>
  <cp:lastModifiedBy>Автор</cp:lastModifiedBy>
  <cp:revision>2</cp:revision>
  <cp:lastPrinted>2017-01-20T09:26:00Z</cp:lastPrinted>
  <dcterms:created xsi:type="dcterms:W3CDTF">2018-01-29T06:55:00Z</dcterms:created>
  <dcterms:modified xsi:type="dcterms:W3CDTF">2018-01-29T06:55:00Z</dcterms:modified>
</cp:coreProperties>
</file>