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B47" w:rsidRPr="00365AF3" w:rsidRDefault="007E2B47" w:rsidP="007E2B47">
      <w:pPr>
        <w:jc w:val="center"/>
        <w:rPr>
          <w:rFonts w:ascii="Times New Roman" w:hAnsi="Times New Roman"/>
          <w:b/>
        </w:rPr>
      </w:pPr>
      <w:r w:rsidRPr="00365AF3">
        <w:rPr>
          <w:rFonts w:ascii="Times New Roman" w:hAnsi="Times New Roman"/>
          <w:b/>
        </w:rPr>
        <w:t xml:space="preserve">Банк «Центр международных расчетов Абхазия» </w:t>
      </w:r>
    </w:p>
    <w:p w:rsidR="007E2B47" w:rsidRPr="00365AF3" w:rsidRDefault="007E2B47" w:rsidP="007E2B47">
      <w:pPr>
        <w:jc w:val="center"/>
        <w:rPr>
          <w:rFonts w:ascii="Times New Roman" w:hAnsi="Times New Roman"/>
          <w:b/>
          <w:i/>
        </w:rPr>
      </w:pPr>
      <w:r w:rsidRPr="00365AF3">
        <w:rPr>
          <w:rFonts w:ascii="Times New Roman" w:hAnsi="Times New Roman"/>
          <w:b/>
        </w:rPr>
        <w:t>(общество с ограниченной ответственностью)</w:t>
      </w:r>
    </w:p>
    <w:p w:rsidR="007E2B47" w:rsidRPr="00365AF3" w:rsidRDefault="007E2B47" w:rsidP="007E2B47">
      <w:pPr>
        <w:jc w:val="center"/>
        <w:rPr>
          <w:rFonts w:ascii="Times New Roman" w:hAnsi="Times New Roman"/>
        </w:rPr>
      </w:pPr>
      <w:r w:rsidRPr="00365AF3">
        <w:rPr>
          <w:rFonts w:ascii="Times New Roman" w:hAnsi="Times New Roman"/>
        </w:rPr>
        <w:t>384900, Республика Абхазия, г. Сухум, ул. Лакоба, дом 31</w:t>
      </w:r>
    </w:p>
    <w:p w:rsidR="007E2B47" w:rsidRPr="00365AF3" w:rsidRDefault="007E2B47" w:rsidP="007E2B47">
      <w:pPr>
        <w:jc w:val="center"/>
        <w:rPr>
          <w:rFonts w:ascii="Times New Roman" w:hAnsi="Times New Roman"/>
        </w:rPr>
      </w:pPr>
      <w:r w:rsidRPr="00365AF3">
        <w:rPr>
          <w:rFonts w:ascii="Times New Roman" w:hAnsi="Times New Roman"/>
        </w:rPr>
        <w:t xml:space="preserve">Лицензия Национального Банка Республики Абхазия №024 от 14 сентября 2017 года </w:t>
      </w:r>
    </w:p>
    <w:p w:rsidR="007E2B47" w:rsidRPr="00365AF3" w:rsidRDefault="007E2B47" w:rsidP="007E2B47">
      <w:pPr>
        <w:pBdr>
          <w:bottom w:val="single" w:sz="12" w:space="1" w:color="auto"/>
        </w:pBdr>
        <w:jc w:val="center"/>
        <w:rPr>
          <w:rFonts w:ascii="Times New Roman" w:hAnsi="Times New Roman"/>
        </w:rPr>
      </w:pPr>
      <w:r w:rsidRPr="00365AF3">
        <w:rPr>
          <w:rFonts w:ascii="Times New Roman" w:hAnsi="Times New Roman"/>
        </w:rPr>
        <w:t>ИНН 11000780, ОГРН 117РА000549</w:t>
      </w:r>
    </w:p>
    <w:p w:rsidR="007E2B47" w:rsidRPr="00365AF3" w:rsidRDefault="007E2B47" w:rsidP="007E2B47">
      <w:pPr>
        <w:ind w:firstLine="300"/>
        <w:jc w:val="right"/>
        <w:rPr>
          <w:rFonts w:ascii="Times New Roman" w:hAnsi="Times New Roman"/>
          <w:i/>
          <w:iCs/>
          <w:color w:val="000000"/>
        </w:rPr>
      </w:pPr>
    </w:p>
    <w:p w:rsidR="007E2B47" w:rsidRPr="00365AF3" w:rsidRDefault="007E2B47" w:rsidP="007E2B47">
      <w:pPr>
        <w:jc w:val="center"/>
        <w:rPr>
          <w:rFonts w:ascii="Times New Roman" w:hAnsi="Times New Roman"/>
          <w:b/>
        </w:rPr>
      </w:pPr>
      <w:r w:rsidRPr="00365AF3">
        <w:rPr>
          <w:rFonts w:ascii="Times New Roman" w:hAnsi="Times New Roman"/>
          <w:b/>
        </w:rPr>
        <w:t>Опросный лист (Анкета) юридического лица, представляемый в Банк ЦМР Абхазия (ООО) в целях открытия банковского счета</w:t>
      </w:r>
    </w:p>
    <w:p w:rsidR="007E2B47" w:rsidRPr="00365AF3" w:rsidRDefault="007E2B47" w:rsidP="007E2B47">
      <w:pPr>
        <w:jc w:val="center"/>
        <w:rPr>
          <w:rFonts w:ascii="Times New Roman" w:hAnsi="Times New Roman"/>
          <w:b/>
        </w:rPr>
      </w:pPr>
    </w:p>
    <w:tbl>
      <w:tblPr>
        <w:tblStyle w:val="a3"/>
        <w:tblW w:w="10207" w:type="dxa"/>
        <w:tblInd w:w="-856" w:type="dxa"/>
        <w:tblLook w:val="04A0" w:firstRow="1" w:lastRow="0" w:firstColumn="1" w:lastColumn="0" w:noHBand="0" w:noVBand="1"/>
      </w:tblPr>
      <w:tblGrid>
        <w:gridCol w:w="4815"/>
        <w:gridCol w:w="5392"/>
      </w:tblGrid>
      <w:tr w:rsidR="007E2B47" w:rsidRPr="00365AF3" w:rsidTr="00D24E55">
        <w:tc>
          <w:tcPr>
            <w:tcW w:w="4815" w:type="dxa"/>
            <w:vAlign w:val="center"/>
          </w:tcPr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Полное и (в случае, если имеется) сокращенное наименование, в том числе фирменное наименование</w:t>
            </w:r>
          </w:p>
        </w:tc>
        <w:tc>
          <w:tcPr>
            <w:tcW w:w="5392" w:type="dxa"/>
          </w:tcPr>
          <w:p w:rsidR="003A284A" w:rsidRPr="003A284A" w:rsidRDefault="003A284A" w:rsidP="00884F72">
            <w:pPr>
              <w:jc w:val="both"/>
              <w:rPr>
                <w:rFonts w:ascii="Times New Roman" w:hAnsi="Times New Roman"/>
              </w:rPr>
            </w:pPr>
          </w:p>
        </w:tc>
      </w:tr>
      <w:tr w:rsidR="007E2B47" w:rsidRPr="00365AF3" w:rsidTr="00D24E55">
        <w:tc>
          <w:tcPr>
            <w:tcW w:w="4815" w:type="dxa"/>
            <w:vAlign w:val="center"/>
          </w:tcPr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Организационно-правовая форма</w:t>
            </w:r>
          </w:p>
        </w:tc>
        <w:tc>
          <w:tcPr>
            <w:tcW w:w="5392" w:type="dxa"/>
          </w:tcPr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</w:p>
        </w:tc>
      </w:tr>
      <w:tr w:rsidR="007E2B47" w:rsidRPr="00365AF3" w:rsidTr="00D24E55">
        <w:tc>
          <w:tcPr>
            <w:tcW w:w="4815" w:type="dxa"/>
            <w:vAlign w:val="center"/>
          </w:tcPr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Регистрационный номер</w:t>
            </w:r>
          </w:p>
        </w:tc>
        <w:tc>
          <w:tcPr>
            <w:tcW w:w="5392" w:type="dxa"/>
          </w:tcPr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</w:p>
        </w:tc>
      </w:tr>
      <w:tr w:rsidR="007E2B47" w:rsidRPr="00365AF3" w:rsidTr="00D24E55">
        <w:trPr>
          <w:trHeight w:val="731"/>
        </w:trPr>
        <w:tc>
          <w:tcPr>
            <w:tcW w:w="4815" w:type="dxa"/>
            <w:vAlign w:val="center"/>
          </w:tcPr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Адрес местонахождения</w:t>
            </w:r>
          </w:p>
        </w:tc>
        <w:tc>
          <w:tcPr>
            <w:tcW w:w="5392" w:type="dxa"/>
          </w:tcPr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</w:p>
        </w:tc>
      </w:tr>
      <w:tr w:rsidR="007E2B47" w:rsidRPr="00365AF3" w:rsidTr="00D24E55">
        <w:trPr>
          <w:trHeight w:val="520"/>
        </w:trPr>
        <w:tc>
          <w:tcPr>
            <w:tcW w:w="4815" w:type="dxa"/>
            <w:vAlign w:val="center"/>
          </w:tcPr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Почтовый адрес</w:t>
            </w:r>
          </w:p>
        </w:tc>
        <w:tc>
          <w:tcPr>
            <w:tcW w:w="5392" w:type="dxa"/>
          </w:tcPr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</w:p>
        </w:tc>
      </w:tr>
      <w:tr w:rsidR="007E2B47" w:rsidRPr="00365AF3" w:rsidTr="00D24E55">
        <w:trPr>
          <w:trHeight w:val="458"/>
        </w:trPr>
        <w:tc>
          <w:tcPr>
            <w:tcW w:w="4815" w:type="dxa"/>
            <w:vAlign w:val="center"/>
          </w:tcPr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Номера контактных телефонов и факсов</w:t>
            </w:r>
          </w:p>
        </w:tc>
        <w:tc>
          <w:tcPr>
            <w:tcW w:w="5392" w:type="dxa"/>
          </w:tcPr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</w:p>
        </w:tc>
      </w:tr>
      <w:tr w:rsidR="007E2B47" w:rsidRPr="00365AF3" w:rsidTr="00D24E55">
        <w:trPr>
          <w:trHeight w:val="551"/>
        </w:trPr>
        <w:tc>
          <w:tcPr>
            <w:tcW w:w="4815" w:type="dxa"/>
            <w:vAlign w:val="center"/>
          </w:tcPr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Адрес электронной почты</w:t>
            </w:r>
          </w:p>
        </w:tc>
        <w:tc>
          <w:tcPr>
            <w:tcW w:w="5392" w:type="dxa"/>
          </w:tcPr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</w:p>
        </w:tc>
      </w:tr>
      <w:tr w:rsidR="007E2B47" w:rsidRPr="00365AF3" w:rsidTr="00D24E55">
        <w:tc>
          <w:tcPr>
            <w:tcW w:w="4815" w:type="dxa"/>
          </w:tcPr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Сведения о лице, открывающем счет для юридического лица (вносящем вклад в пользу юридического лица) (в случае открытия счета (внесения вклада) не самим юридическим лицом)</w:t>
            </w:r>
          </w:p>
          <w:p w:rsidR="007E2B47" w:rsidRPr="00365AF3" w:rsidRDefault="007E2B47" w:rsidP="00884F72">
            <w:pPr>
              <w:tabs>
                <w:tab w:val="left" w:pos="993"/>
              </w:tabs>
              <w:jc w:val="both"/>
              <w:rPr>
                <w:rFonts w:ascii="Times New Roman" w:hAnsi="Times New Roman"/>
                <w:i/>
              </w:rPr>
            </w:pPr>
            <w:r w:rsidRPr="007E2B47">
              <w:rPr>
                <w:rFonts w:ascii="Times New Roman" w:hAnsi="Times New Roman"/>
                <w:i/>
                <w:sz w:val="16"/>
                <w:szCs w:val="16"/>
              </w:rPr>
              <w:t>(фамилия, имя, а также отчество (если иное не вытекает из закона или национального обычая); дата и место рождения; место жительства (регистрации); место пребывания; сведения о документе, удостоверяющем личность (наименование, серия и номер, орган, выдавший документ, дата выдачи документа);</w:t>
            </w:r>
            <w:r w:rsidRPr="00365AF3">
              <w:rPr>
                <w:rFonts w:ascii="Times New Roman" w:hAnsi="Times New Roman"/>
                <w:i/>
              </w:rPr>
              <w:t xml:space="preserve"> ИНН </w:t>
            </w:r>
            <w:r w:rsidRPr="007E2B47">
              <w:rPr>
                <w:rFonts w:ascii="Times New Roman" w:hAnsi="Times New Roman"/>
                <w:i/>
                <w:sz w:val="16"/>
                <w:szCs w:val="16"/>
              </w:rPr>
              <w:t>(при его наличии))</w:t>
            </w:r>
          </w:p>
        </w:tc>
        <w:tc>
          <w:tcPr>
            <w:tcW w:w="5392" w:type="dxa"/>
          </w:tcPr>
          <w:p w:rsidR="0026692F" w:rsidRPr="00365AF3" w:rsidRDefault="0026692F" w:rsidP="00884F72">
            <w:pPr>
              <w:jc w:val="both"/>
              <w:rPr>
                <w:rFonts w:ascii="Times New Roman" w:hAnsi="Times New Roman"/>
              </w:rPr>
            </w:pPr>
          </w:p>
        </w:tc>
      </w:tr>
      <w:tr w:rsidR="007E2B47" w:rsidRPr="00365AF3" w:rsidTr="00D24E55">
        <w:tc>
          <w:tcPr>
            <w:tcW w:w="4815" w:type="dxa"/>
          </w:tcPr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 xml:space="preserve">Сведения об учредителях, собственниках имущества юридического лица, лицах, которые имеют право давать обязательные для юридического лица указания либо иным образом имеют возможность определять его решения, в том числе сведения об основном обществе или преобладающем, участвующем обществе (для дочерних или зависимых обществ), холдинговой компании или финансово-промышленной группе (если клиент в ней участвует) </w:t>
            </w:r>
            <w:r w:rsidRPr="007E2B47">
              <w:rPr>
                <w:rFonts w:ascii="Times New Roman" w:hAnsi="Times New Roman"/>
                <w:i/>
                <w:sz w:val="16"/>
                <w:szCs w:val="16"/>
              </w:rPr>
              <w:t>(фамилия, имя, а также отчество (если иное не вытекает из закона или национального обычая); дата и место рождения; место жительства (регистрации); место пребывания; сведения о документе, удостоверяющем личность (наименование, серия и номер, орган, выдавший документ, дата выдачи документа);</w:t>
            </w:r>
            <w:r w:rsidRPr="00365AF3">
              <w:rPr>
                <w:rFonts w:ascii="Times New Roman" w:hAnsi="Times New Roman"/>
                <w:i/>
              </w:rPr>
              <w:t xml:space="preserve"> ИНН (</w:t>
            </w:r>
            <w:r w:rsidRPr="007E2B47">
              <w:rPr>
                <w:rFonts w:ascii="Times New Roman" w:hAnsi="Times New Roman"/>
                <w:i/>
                <w:sz w:val="16"/>
                <w:szCs w:val="16"/>
              </w:rPr>
              <w:t>при его наличии)) / наименование юридического лица; регистрационный номер; место регистрации; место нахождения; почтовый адрес;</w:t>
            </w:r>
            <w:r w:rsidRPr="00365AF3">
              <w:rPr>
                <w:rFonts w:ascii="Times New Roman" w:hAnsi="Times New Roman"/>
                <w:i/>
              </w:rPr>
              <w:t xml:space="preserve"> ИНН; </w:t>
            </w:r>
            <w:r w:rsidRPr="007E2B47">
              <w:rPr>
                <w:rFonts w:ascii="Times New Roman" w:hAnsi="Times New Roman"/>
                <w:i/>
                <w:sz w:val="16"/>
                <w:szCs w:val="16"/>
              </w:rPr>
              <w:t>коды форм государственного статистического наблюдения)</w:t>
            </w:r>
          </w:p>
        </w:tc>
        <w:tc>
          <w:tcPr>
            <w:tcW w:w="5392" w:type="dxa"/>
          </w:tcPr>
          <w:p w:rsidR="00873DA7" w:rsidRPr="00365AF3" w:rsidRDefault="00873DA7" w:rsidP="00FC1513">
            <w:pPr>
              <w:jc w:val="both"/>
              <w:rPr>
                <w:rFonts w:ascii="Times New Roman" w:hAnsi="Times New Roman"/>
              </w:rPr>
            </w:pPr>
          </w:p>
        </w:tc>
      </w:tr>
      <w:tr w:rsidR="007E2B47" w:rsidRPr="00365AF3" w:rsidTr="00D24E55">
        <w:tc>
          <w:tcPr>
            <w:tcW w:w="4815" w:type="dxa"/>
          </w:tcPr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Сведения о присутствии или отсутствии по своему местонахождению юридического лица, его постоянно действующего органа управления, иного органа или лица, которые имеют право действовать от имени юридического лица без доверенности</w:t>
            </w:r>
          </w:p>
        </w:tc>
        <w:tc>
          <w:tcPr>
            <w:tcW w:w="5392" w:type="dxa"/>
          </w:tcPr>
          <w:p w:rsidR="007E2B47" w:rsidRPr="00365AF3" w:rsidRDefault="007E2B47" w:rsidP="0071345F">
            <w:pPr>
              <w:jc w:val="both"/>
              <w:rPr>
                <w:rFonts w:ascii="Times New Roman" w:hAnsi="Times New Roman"/>
              </w:rPr>
            </w:pPr>
          </w:p>
        </w:tc>
      </w:tr>
      <w:tr w:rsidR="007E2B47" w:rsidRPr="00365AF3" w:rsidTr="00D24E55">
        <w:tc>
          <w:tcPr>
            <w:tcW w:w="4815" w:type="dxa"/>
          </w:tcPr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lastRenderedPageBreak/>
              <w:t>Сведения о наличии лицензий (разрешений) на осуществление определенного вида деятельности или операций (номер лицензии (разрешения), когда, кем и на осуществление какого вида деятельности (операции) выдана)</w:t>
            </w:r>
          </w:p>
        </w:tc>
        <w:tc>
          <w:tcPr>
            <w:tcW w:w="5392" w:type="dxa"/>
          </w:tcPr>
          <w:p w:rsidR="0071345F" w:rsidRPr="00365AF3" w:rsidRDefault="0071345F" w:rsidP="00884F72">
            <w:pPr>
              <w:rPr>
                <w:rFonts w:ascii="Times New Roman" w:hAnsi="Times New Roman"/>
              </w:rPr>
            </w:pPr>
          </w:p>
        </w:tc>
      </w:tr>
      <w:tr w:rsidR="007E2B47" w:rsidRPr="00365AF3" w:rsidTr="00D24E55">
        <w:tc>
          <w:tcPr>
            <w:tcW w:w="4815" w:type="dxa"/>
          </w:tcPr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 xml:space="preserve">Сведения об органах юридического лица (структура органов управления юридического лица и сведения о физических лицах, входящих в состав исполнительных органов юридического лица) </w:t>
            </w:r>
            <w:r w:rsidRPr="007E2B47">
              <w:rPr>
                <w:rFonts w:ascii="Times New Roman" w:hAnsi="Times New Roman"/>
                <w:i/>
                <w:sz w:val="16"/>
                <w:szCs w:val="16"/>
              </w:rPr>
              <w:t>(фамилия, имя, а также отчество (если иное не вытекает из закона или национального обычая); дата и место рождения; место жительства (регистрации); место пребывания; сведения о документе, удостоверяющем личность (наименование, серия и номер, орган, выдавший документ, дата выдачи документа);</w:t>
            </w:r>
            <w:r w:rsidRPr="00365AF3">
              <w:rPr>
                <w:rFonts w:ascii="Times New Roman" w:hAnsi="Times New Roman"/>
                <w:i/>
              </w:rPr>
              <w:t xml:space="preserve"> ИНН </w:t>
            </w:r>
            <w:r w:rsidRPr="007E2B47">
              <w:rPr>
                <w:rFonts w:ascii="Times New Roman" w:hAnsi="Times New Roman"/>
                <w:i/>
                <w:sz w:val="16"/>
                <w:szCs w:val="16"/>
              </w:rPr>
              <w:t>(при его наличии)) / наименование юридического лица; регистрационный номер; место регистрации; место нахождения; почтовый адрес</w:t>
            </w:r>
            <w:r w:rsidRPr="007E2B47">
              <w:rPr>
                <w:rFonts w:ascii="Times New Roman" w:hAnsi="Times New Roman"/>
                <w:i/>
                <w:sz w:val="20"/>
                <w:szCs w:val="20"/>
              </w:rPr>
              <w:t>;</w:t>
            </w:r>
            <w:r w:rsidRPr="00365AF3">
              <w:rPr>
                <w:rFonts w:ascii="Times New Roman" w:hAnsi="Times New Roman"/>
                <w:i/>
              </w:rPr>
              <w:t xml:space="preserve"> ИНН</w:t>
            </w:r>
            <w:r w:rsidRPr="007E2B47">
              <w:rPr>
                <w:rFonts w:ascii="Times New Roman" w:hAnsi="Times New Roman"/>
                <w:i/>
                <w:sz w:val="16"/>
                <w:szCs w:val="16"/>
              </w:rPr>
              <w:t>; коды форм государственного статистического наблюдения)</w:t>
            </w:r>
          </w:p>
        </w:tc>
        <w:tc>
          <w:tcPr>
            <w:tcW w:w="5392" w:type="dxa"/>
          </w:tcPr>
          <w:p w:rsidR="00FC1513" w:rsidRPr="00365AF3" w:rsidRDefault="00FC1513" w:rsidP="00575FBA">
            <w:pPr>
              <w:jc w:val="both"/>
              <w:rPr>
                <w:rFonts w:ascii="Times New Roman" w:hAnsi="Times New Roman"/>
              </w:rPr>
            </w:pPr>
          </w:p>
        </w:tc>
      </w:tr>
      <w:tr w:rsidR="007E2B47" w:rsidRPr="00365AF3" w:rsidTr="00D24E55">
        <w:tc>
          <w:tcPr>
            <w:tcW w:w="4815" w:type="dxa"/>
          </w:tcPr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Основные виды деятельности (в том числе производимые товары, выполняемые работы, предоставляемые услуги)</w:t>
            </w:r>
          </w:p>
        </w:tc>
        <w:tc>
          <w:tcPr>
            <w:tcW w:w="5392" w:type="dxa"/>
          </w:tcPr>
          <w:p w:rsidR="007E2B47" w:rsidRPr="00365AF3" w:rsidRDefault="007E2B47" w:rsidP="00884F72">
            <w:pPr>
              <w:rPr>
                <w:rFonts w:ascii="Times New Roman" w:hAnsi="Times New Roman"/>
              </w:rPr>
            </w:pPr>
          </w:p>
        </w:tc>
      </w:tr>
      <w:tr w:rsidR="007E2B47" w:rsidRPr="00365AF3" w:rsidTr="00D24E55">
        <w:tc>
          <w:tcPr>
            <w:tcW w:w="4815" w:type="dxa"/>
          </w:tcPr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 xml:space="preserve">Сведения о выгодоприобретателе (т.е. о лице, к выгоде которого действует клиент) </w:t>
            </w:r>
            <w:r w:rsidRPr="007E2B47">
              <w:rPr>
                <w:rFonts w:ascii="Times New Roman" w:hAnsi="Times New Roman"/>
                <w:i/>
                <w:sz w:val="16"/>
                <w:szCs w:val="16"/>
              </w:rPr>
              <w:t>(фамилия, имя, а также отчество (если иное не вытекает из закона или национального обычая); дата и место рождения; место жительства (регистрации); место пребывания; сведения о документе, удостоверяющем личность (наименование, серия и номер, орган, выдавший документ, дата выдачи документа);</w:t>
            </w:r>
            <w:r w:rsidRPr="00365AF3">
              <w:rPr>
                <w:rFonts w:ascii="Times New Roman" w:hAnsi="Times New Roman"/>
                <w:i/>
              </w:rPr>
              <w:t xml:space="preserve"> </w:t>
            </w:r>
            <w:r w:rsidRPr="007E2B47">
              <w:rPr>
                <w:rFonts w:ascii="Times New Roman" w:hAnsi="Times New Roman"/>
                <w:i/>
                <w:sz w:val="16"/>
                <w:szCs w:val="16"/>
              </w:rPr>
              <w:t>ИНН (при его наличии)) / наименование юридического лица; регистрационный номер; место регистрации; место нахождения; почтовый адрес;</w:t>
            </w:r>
            <w:r w:rsidRPr="00365AF3">
              <w:rPr>
                <w:rFonts w:ascii="Times New Roman" w:hAnsi="Times New Roman"/>
                <w:i/>
              </w:rPr>
              <w:t xml:space="preserve"> ИНН; </w:t>
            </w:r>
            <w:r w:rsidRPr="007E2B47">
              <w:rPr>
                <w:rFonts w:ascii="Times New Roman" w:hAnsi="Times New Roman"/>
                <w:i/>
                <w:sz w:val="16"/>
                <w:szCs w:val="16"/>
              </w:rPr>
              <w:t>коды форм государственного статистического наблюдения)</w:t>
            </w:r>
          </w:p>
        </w:tc>
        <w:tc>
          <w:tcPr>
            <w:tcW w:w="5392" w:type="dxa"/>
          </w:tcPr>
          <w:p w:rsidR="007E2B47" w:rsidRDefault="007E2B47" w:rsidP="00884F72">
            <w:pPr>
              <w:rPr>
                <w:rFonts w:ascii="Times New Roman" w:hAnsi="Times New Roman"/>
              </w:rPr>
            </w:pPr>
          </w:p>
          <w:p w:rsidR="00873DA7" w:rsidRDefault="00873DA7" w:rsidP="00884F72">
            <w:pPr>
              <w:rPr>
                <w:rFonts w:ascii="Times New Roman" w:hAnsi="Times New Roman"/>
              </w:rPr>
            </w:pPr>
          </w:p>
          <w:p w:rsidR="00873DA7" w:rsidRDefault="00873DA7" w:rsidP="00884F72">
            <w:pPr>
              <w:rPr>
                <w:rFonts w:ascii="Times New Roman" w:hAnsi="Times New Roman"/>
              </w:rPr>
            </w:pPr>
          </w:p>
          <w:p w:rsidR="00873DA7" w:rsidRDefault="00873DA7" w:rsidP="00884F72">
            <w:pPr>
              <w:rPr>
                <w:rFonts w:ascii="Times New Roman" w:hAnsi="Times New Roman"/>
              </w:rPr>
            </w:pPr>
          </w:p>
          <w:p w:rsidR="00873DA7" w:rsidRPr="00365AF3" w:rsidRDefault="00873DA7" w:rsidP="00884F7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_________________________________________</w:t>
            </w:r>
          </w:p>
        </w:tc>
      </w:tr>
      <w:tr w:rsidR="007E2B47" w:rsidRPr="00365AF3" w:rsidTr="00D24E55">
        <w:trPr>
          <w:trHeight w:val="758"/>
        </w:trPr>
        <w:tc>
          <w:tcPr>
            <w:tcW w:w="4815" w:type="dxa"/>
            <w:vAlign w:val="center"/>
          </w:tcPr>
          <w:p w:rsidR="007E2B47" w:rsidRPr="00365AF3" w:rsidRDefault="007E2B47" w:rsidP="00884F72">
            <w:pPr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Сведения о постоянных контрагентах</w:t>
            </w:r>
          </w:p>
        </w:tc>
        <w:tc>
          <w:tcPr>
            <w:tcW w:w="5392" w:type="dxa"/>
            <w:vAlign w:val="center"/>
          </w:tcPr>
          <w:p w:rsidR="007E2B47" w:rsidRPr="00365AF3" w:rsidRDefault="007E2B47" w:rsidP="00873DA7">
            <w:pPr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</w:tr>
      <w:tr w:rsidR="007E2B47" w:rsidRPr="00365AF3" w:rsidTr="00D24E55">
        <w:tc>
          <w:tcPr>
            <w:tcW w:w="4815" w:type="dxa"/>
          </w:tcPr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История, репутация, сектор рынка и конкуренция (сведения о реорганизации, изменения в характере деятельности, прошлые финансовые проблемы, репутация на национальном и зарубежных рынках, основные обслуживаемые рынки, присутствие на рынках, основная доля в конкуренции и на рынке)</w:t>
            </w:r>
          </w:p>
        </w:tc>
        <w:tc>
          <w:tcPr>
            <w:tcW w:w="5392" w:type="dxa"/>
          </w:tcPr>
          <w:p w:rsidR="007E2B47" w:rsidRPr="00365AF3" w:rsidRDefault="007E2B47" w:rsidP="00884F72">
            <w:pPr>
              <w:rPr>
                <w:rFonts w:ascii="Times New Roman" w:hAnsi="Times New Roman"/>
              </w:rPr>
            </w:pPr>
          </w:p>
        </w:tc>
      </w:tr>
    </w:tbl>
    <w:p w:rsidR="007E2B47" w:rsidRPr="00365AF3" w:rsidRDefault="007E2B47" w:rsidP="007E2B47">
      <w:pPr>
        <w:ind w:firstLine="540"/>
        <w:jc w:val="both"/>
        <w:rPr>
          <w:rFonts w:ascii="Times New Roman" w:hAnsi="Times New Roman"/>
        </w:rPr>
      </w:pPr>
    </w:p>
    <w:tbl>
      <w:tblPr>
        <w:tblStyle w:val="a3"/>
        <w:tblW w:w="9918" w:type="dxa"/>
        <w:tblInd w:w="-708" w:type="dxa"/>
        <w:tblLayout w:type="fixed"/>
        <w:tblLook w:val="04A0" w:firstRow="1" w:lastRow="0" w:firstColumn="1" w:lastColumn="0" w:noHBand="0" w:noVBand="1"/>
      </w:tblPr>
      <w:tblGrid>
        <w:gridCol w:w="4672"/>
        <w:gridCol w:w="3063"/>
        <w:gridCol w:w="2183"/>
      </w:tblGrid>
      <w:tr w:rsidR="007E2B47" w:rsidRPr="00365AF3" w:rsidTr="00D24E55">
        <w:tc>
          <w:tcPr>
            <w:tcW w:w="4672" w:type="dxa"/>
            <w:vMerge w:val="restart"/>
          </w:tcPr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Операции, проводимые по счету (предполагаемые клиентом, если клиент ранее не обслуживался)</w:t>
            </w:r>
          </w:p>
        </w:tc>
        <w:tc>
          <w:tcPr>
            <w:tcW w:w="3063" w:type="dxa"/>
          </w:tcPr>
          <w:p w:rsidR="007E2B47" w:rsidRPr="00365AF3" w:rsidRDefault="007E2B47" w:rsidP="00884F72">
            <w:pPr>
              <w:jc w:val="center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 xml:space="preserve">Число операций </w:t>
            </w:r>
          </w:p>
          <w:p w:rsidR="007E2B47" w:rsidRPr="00365AF3" w:rsidRDefault="007E2B47" w:rsidP="00884F72">
            <w:pPr>
              <w:jc w:val="center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(за квартал)</w:t>
            </w:r>
          </w:p>
        </w:tc>
        <w:tc>
          <w:tcPr>
            <w:tcW w:w="2183" w:type="dxa"/>
          </w:tcPr>
          <w:p w:rsidR="007E2B47" w:rsidRPr="00365AF3" w:rsidRDefault="007E2B47" w:rsidP="00884F72">
            <w:pPr>
              <w:jc w:val="center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 xml:space="preserve">Общая сумма </w:t>
            </w:r>
          </w:p>
          <w:p w:rsidR="007E2B47" w:rsidRPr="00365AF3" w:rsidRDefault="007E2B47" w:rsidP="00884F72">
            <w:pPr>
              <w:jc w:val="center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(за квартал)</w:t>
            </w:r>
          </w:p>
        </w:tc>
      </w:tr>
      <w:tr w:rsidR="007E2B47" w:rsidRPr="00365AF3" w:rsidTr="00D24E55">
        <w:trPr>
          <w:trHeight w:val="387"/>
        </w:trPr>
        <w:tc>
          <w:tcPr>
            <w:tcW w:w="4672" w:type="dxa"/>
            <w:vMerge/>
          </w:tcPr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063" w:type="dxa"/>
          </w:tcPr>
          <w:p w:rsidR="007E2B47" w:rsidRPr="00365AF3" w:rsidRDefault="007E2B47" w:rsidP="00884F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83" w:type="dxa"/>
          </w:tcPr>
          <w:p w:rsidR="007E2B47" w:rsidRPr="00365AF3" w:rsidRDefault="007E2B47" w:rsidP="00884F72">
            <w:pPr>
              <w:jc w:val="center"/>
              <w:rPr>
                <w:rFonts w:ascii="Times New Roman" w:hAnsi="Times New Roman"/>
              </w:rPr>
            </w:pPr>
          </w:p>
        </w:tc>
      </w:tr>
      <w:tr w:rsidR="007E2B47" w:rsidRPr="00365AF3" w:rsidTr="00D24E55">
        <w:tc>
          <w:tcPr>
            <w:tcW w:w="4672" w:type="dxa"/>
            <w:vMerge w:val="restart"/>
          </w:tcPr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Источники поступления денежных средств (ожидаемые клиентом, если клиент ранее не обслуживался):</w:t>
            </w:r>
          </w:p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_____________________________________</w:t>
            </w:r>
          </w:p>
          <w:p w:rsidR="007E2B47" w:rsidRDefault="007E2B47" w:rsidP="00D24E55">
            <w:pPr>
              <w:jc w:val="both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_____________________________________</w:t>
            </w:r>
          </w:p>
          <w:p w:rsidR="00D24E55" w:rsidRPr="00365AF3" w:rsidRDefault="00D24E55" w:rsidP="00D24E55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063" w:type="dxa"/>
          </w:tcPr>
          <w:p w:rsidR="007E2B47" w:rsidRPr="00365AF3" w:rsidRDefault="007E2B47" w:rsidP="00884F72">
            <w:pPr>
              <w:jc w:val="center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 xml:space="preserve">Число операций </w:t>
            </w:r>
          </w:p>
          <w:p w:rsidR="007E2B47" w:rsidRPr="00365AF3" w:rsidRDefault="007E2B47" w:rsidP="00884F72">
            <w:pPr>
              <w:jc w:val="center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(за квартал)</w:t>
            </w:r>
          </w:p>
        </w:tc>
        <w:tc>
          <w:tcPr>
            <w:tcW w:w="2183" w:type="dxa"/>
          </w:tcPr>
          <w:p w:rsidR="007E2B47" w:rsidRPr="00365AF3" w:rsidRDefault="007E2B47" w:rsidP="00884F72">
            <w:pPr>
              <w:jc w:val="center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 xml:space="preserve">Общая сумма </w:t>
            </w:r>
          </w:p>
          <w:p w:rsidR="007E2B47" w:rsidRPr="00365AF3" w:rsidRDefault="007E2B47" w:rsidP="00884F72">
            <w:pPr>
              <w:jc w:val="center"/>
              <w:rPr>
                <w:rFonts w:ascii="Times New Roman" w:hAnsi="Times New Roman"/>
              </w:rPr>
            </w:pPr>
            <w:r w:rsidRPr="00365AF3">
              <w:rPr>
                <w:rFonts w:ascii="Times New Roman" w:hAnsi="Times New Roman"/>
              </w:rPr>
              <w:t>(за квартал)</w:t>
            </w:r>
          </w:p>
        </w:tc>
      </w:tr>
      <w:tr w:rsidR="007E2B47" w:rsidRPr="00365AF3" w:rsidTr="00D24E55">
        <w:trPr>
          <w:trHeight w:val="471"/>
        </w:trPr>
        <w:tc>
          <w:tcPr>
            <w:tcW w:w="4672" w:type="dxa"/>
            <w:vMerge/>
          </w:tcPr>
          <w:p w:rsidR="007E2B47" w:rsidRPr="00365AF3" w:rsidRDefault="007E2B47" w:rsidP="00884F7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063" w:type="dxa"/>
          </w:tcPr>
          <w:p w:rsidR="007E2B47" w:rsidRPr="00365AF3" w:rsidRDefault="007E2B47" w:rsidP="00884F7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83" w:type="dxa"/>
          </w:tcPr>
          <w:p w:rsidR="007E2B47" w:rsidRPr="00365AF3" w:rsidRDefault="007E2B47" w:rsidP="00884F72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7E2B47" w:rsidRPr="00365AF3" w:rsidRDefault="007E2B47" w:rsidP="007E2B47">
      <w:pPr>
        <w:jc w:val="both"/>
        <w:rPr>
          <w:rFonts w:ascii="Times New Roman" w:hAnsi="Times New Roman"/>
        </w:rPr>
      </w:pPr>
    </w:p>
    <w:p w:rsidR="00D24E55" w:rsidRDefault="007E2B47" w:rsidP="007E2B47">
      <w:pPr>
        <w:rPr>
          <w:rFonts w:ascii="Times New Roman" w:eastAsia="MS Mincho" w:hAnsi="Times New Roman"/>
        </w:rPr>
      </w:pPr>
      <w:r w:rsidRPr="00365AF3">
        <w:rPr>
          <w:rFonts w:ascii="Times New Roman" w:eastAsia="MS Mincho" w:hAnsi="Times New Roman"/>
        </w:rPr>
        <w:t>« __ » _______________ 20__ г.</w:t>
      </w:r>
    </w:p>
    <w:p w:rsidR="007E2B47" w:rsidRPr="00D24E55" w:rsidRDefault="007E2B47" w:rsidP="007E2B47">
      <w:pPr>
        <w:rPr>
          <w:rFonts w:ascii="Times New Roman" w:eastAsia="MS Mincho" w:hAnsi="Times New Roman"/>
        </w:rPr>
      </w:pPr>
      <w:r w:rsidRPr="00365AF3">
        <w:rPr>
          <w:rFonts w:ascii="Times New Roman" w:eastAsia="MS Mincho" w:hAnsi="Times New Roman"/>
        </w:rPr>
        <w:t xml:space="preserve">_____________________________   </w:t>
      </w:r>
      <w:r w:rsidR="00D24E55">
        <w:rPr>
          <w:rFonts w:ascii="Times New Roman" w:eastAsia="MS Mincho" w:hAnsi="Times New Roman"/>
        </w:rPr>
        <w:t xml:space="preserve">          _________________</w:t>
      </w:r>
      <w:r w:rsidRPr="00365AF3">
        <w:rPr>
          <w:rFonts w:ascii="Times New Roman" w:eastAsia="MS Mincho" w:hAnsi="Times New Roman"/>
        </w:rPr>
        <w:t xml:space="preserve">   </w:t>
      </w:r>
      <w:r w:rsidR="00D24E55" w:rsidRPr="00D24E55">
        <w:rPr>
          <w:rFonts w:ascii="Times New Roman" w:eastAsia="MS Mincho" w:hAnsi="Times New Roman"/>
        </w:rPr>
        <w:t>________</w:t>
      </w:r>
      <w:r w:rsidR="00D24E55">
        <w:rPr>
          <w:rFonts w:ascii="Times New Roman" w:eastAsia="MS Mincho" w:hAnsi="Times New Roman"/>
        </w:rPr>
        <w:t>__</w:t>
      </w:r>
      <w:r w:rsidR="00D24E55" w:rsidRPr="00D24E55">
        <w:rPr>
          <w:rFonts w:ascii="Times New Roman" w:eastAsia="MS Mincho" w:hAnsi="Times New Roman"/>
        </w:rPr>
        <w:t>__________</w:t>
      </w:r>
    </w:p>
    <w:p w:rsidR="00062447" w:rsidRDefault="007E2B47" w:rsidP="007E2B47">
      <w:pPr>
        <w:rPr>
          <w:rFonts w:ascii="Times New Roman" w:eastAsia="Calibri" w:hAnsi="Times New Roman"/>
          <w:i/>
          <w:sz w:val="16"/>
          <w:szCs w:val="16"/>
        </w:rPr>
      </w:pPr>
      <w:r w:rsidRPr="007E2B47">
        <w:rPr>
          <w:rFonts w:ascii="Times New Roman" w:eastAsia="Calibri" w:hAnsi="Times New Roman"/>
          <w:i/>
          <w:sz w:val="16"/>
          <w:szCs w:val="16"/>
        </w:rPr>
        <w:t xml:space="preserve">(наименование должности руководителя </w:t>
      </w:r>
      <w:proofErr w:type="gramStart"/>
      <w:r w:rsidRPr="007E2B47">
        <w:rPr>
          <w:rFonts w:ascii="Times New Roman" w:eastAsia="Calibri" w:hAnsi="Times New Roman"/>
          <w:i/>
          <w:sz w:val="16"/>
          <w:szCs w:val="16"/>
        </w:rPr>
        <w:t xml:space="preserve">клиента)   </w:t>
      </w:r>
      <w:proofErr w:type="gramEnd"/>
      <w:r w:rsidRPr="007E2B47">
        <w:rPr>
          <w:rFonts w:ascii="Times New Roman" w:eastAsia="Calibri" w:hAnsi="Times New Roman"/>
          <w:i/>
          <w:sz w:val="16"/>
          <w:szCs w:val="16"/>
        </w:rPr>
        <w:t xml:space="preserve">           </w:t>
      </w:r>
      <w:r w:rsidR="00D24E55">
        <w:rPr>
          <w:rFonts w:ascii="Times New Roman" w:eastAsia="Calibri" w:hAnsi="Times New Roman"/>
          <w:i/>
          <w:sz w:val="16"/>
          <w:szCs w:val="16"/>
        </w:rPr>
        <w:t xml:space="preserve">                 </w:t>
      </w:r>
      <w:r w:rsidRPr="007E2B47">
        <w:rPr>
          <w:rFonts w:ascii="Times New Roman" w:eastAsia="Calibri" w:hAnsi="Times New Roman"/>
          <w:i/>
          <w:sz w:val="16"/>
          <w:szCs w:val="16"/>
        </w:rPr>
        <w:t xml:space="preserve"> (подпись)               </w:t>
      </w:r>
      <w:r w:rsidR="00D24E55">
        <w:rPr>
          <w:rFonts w:ascii="Times New Roman" w:eastAsia="Calibri" w:hAnsi="Times New Roman"/>
          <w:i/>
          <w:sz w:val="16"/>
          <w:szCs w:val="16"/>
        </w:rPr>
        <w:t xml:space="preserve">                        </w:t>
      </w:r>
      <w:r w:rsidR="00D24E55" w:rsidRPr="00D24E55">
        <w:rPr>
          <w:rFonts w:ascii="Times New Roman" w:eastAsia="Calibri" w:hAnsi="Times New Roman"/>
          <w:i/>
          <w:sz w:val="16"/>
          <w:szCs w:val="16"/>
        </w:rPr>
        <w:t>(</w:t>
      </w:r>
      <w:r w:rsidR="00D24E55">
        <w:rPr>
          <w:rFonts w:ascii="Times New Roman" w:eastAsia="Calibri" w:hAnsi="Times New Roman"/>
          <w:i/>
          <w:sz w:val="16"/>
          <w:szCs w:val="16"/>
        </w:rPr>
        <w:t>ФИО)</w:t>
      </w:r>
    </w:p>
    <w:p w:rsidR="00785A56" w:rsidRPr="00785A56" w:rsidRDefault="00785A56" w:rsidP="007E2B47">
      <w:pPr>
        <w:rPr>
          <w:sz w:val="16"/>
          <w:szCs w:val="16"/>
        </w:rPr>
      </w:pPr>
      <w:r>
        <w:rPr>
          <w:rFonts w:ascii="Times New Roman" w:eastAsia="Calibri" w:hAnsi="Times New Roman"/>
          <w:i/>
          <w:sz w:val="16"/>
          <w:szCs w:val="16"/>
        </w:rPr>
        <w:t>М.П.</w:t>
      </w:r>
    </w:p>
    <w:sectPr w:rsidR="00785A56" w:rsidRPr="00785A56" w:rsidSect="007E2B47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B47"/>
    <w:rsid w:val="00062447"/>
    <w:rsid w:val="001A523C"/>
    <w:rsid w:val="0026692F"/>
    <w:rsid w:val="003A284A"/>
    <w:rsid w:val="00575FBA"/>
    <w:rsid w:val="0071345F"/>
    <w:rsid w:val="00785A56"/>
    <w:rsid w:val="007E2B47"/>
    <w:rsid w:val="00873DA7"/>
    <w:rsid w:val="00BA4C4F"/>
    <w:rsid w:val="00D24E55"/>
    <w:rsid w:val="00D9295E"/>
    <w:rsid w:val="00E35FC7"/>
    <w:rsid w:val="00FC1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1EF019-318C-45DB-B9B5-56B4D5AED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2B4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E2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73DA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73DA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715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Купалба Милана Гурамовна</dc:creator>
  <cp:keywords/>
  <dc:description/>
  <cp:lastModifiedBy>Лукава Алла Сергеевна</cp:lastModifiedBy>
  <cp:revision>10</cp:revision>
  <cp:lastPrinted>2022-09-01T08:58:00Z</cp:lastPrinted>
  <dcterms:created xsi:type="dcterms:W3CDTF">2018-12-07T13:17:00Z</dcterms:created>
  <dcterms:modified xsi:type="dcterms:W3CDTF">2022-09-01T08:58:00Z</dcterms:modified>
</cp:coreProperties>
</file>